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F5765" w14:textId="77777777" w:rsidR="00B53B84" w:rsidRDefault="00B53B84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528B55B" w14:textId="77777777" w:rsidR="00301E5D" w:rsidRPr="001F6183" w:rsidRDefault="001F6183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6183">
        <w:rPr>
          <w:rFonts w:ascii="Times New Roman" w:hAnsi="Times New Roman" w:cs="Times New Roman"/>
          <w:b/>
          <w:sz w:val="24"/>
          <w:szCs w:val="24"/>
          <w:lang w:val="ru-RU"/>
        </w:rPr>
        <w:br w:type="textWrapping" w:clear="all"/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</w:p>
    <w:p w14:paraId="55C21AAE" w14:textId="77777777" w:rsidR="00301E5D" w:rsidRPr="001F6183" w:rsidRDefault="001F6183" w:rsidP="00301E5D">
      <w:pPr>
        <w:pStyle w:val="af9"/>
        <w:tabs>
          <w:tab w:val="left" w:pos="567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</w:t>
      </w:r>
      <w:r w:rsidR="00301E5D" w:rsidRPr="001F61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Правилам присвоения </w:t>
      </w:r>
    </w:p>
    <w:p w14:paraId="12866F03" w14:textId="77777777" w:rsidR="00301E5D" w:rsidRPr="001F6183" w:rsidRDefault="001F6183" w:rsidP="00301E5D">
      <w:pPr>
        <w:tabs>
          <w:tab w:val="left" w:pos="567"/>
        </w:tabs>
        <w:ind w:left="720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01E5D" w:rsidRPr="001F6183">
        <w:rPr>
          <w:b/>
        </w:rPr>
        <w:t xml:space="preserve"> ученых званий   </w:t>
      </w:r>
    </w:p>
    <w:p w14:paraId="4A5D8BD9" w14:textId="77777777" w:rsidR="00301E5D" w:rsidRPr="001F6183" w:rsidRDefault="00301E5D" w:rsidP="00301E5D">
      <w:pPr>
        <w:tabs>
          <w:tab w:val="left" w:pos="567"/>
        </w:tabs>
        <w:ind w:left="7200"/>
        <w:rPr>
          <w:b/>
        </w:rPr>
      </w:pPr>
      <w:r w:rsidRPr="001F6183">
        <w:rPr>
          <w:b/>
        </w:rPr>
        <w:t xml:space="preserve">                                                                    (ассоциированный  </w:t>
      </w:r>
      <w:r w:rsidR="001F6183">
        <w:rPr>
          <w:b/>
        </w:rPr>
        <w:t>профессор</w:t>
      </w:r>
    </w:p>
    <w:p w14:paraId="01CAE1CC" w14:textId="77777777" w:rsidR="00301E5D" w:rsidRPr="001F6183" w:rsidRDefault="00301E5D" w:rsidP="00301E5D">
      <w:pPr>
        <w:tabs>
          <w:tab w:val="left" w:pos="567"/>
        </w:tabs>
        <w:ind w:left="7200"/>
        <w:rPr>
          <w:b/>
        </w:rPr>
      </w:pPr>
      <w:r w:rsidRPr="001F6183">
        <w:rPr>
          <w:b/>
        </w:rPr>
        <w:t xml:space="preserve">                                                    </w:t>
      </w:r>
      <w:r w:rsidR="001F6183">
        <w:rPr>
          <w:b/>
        </w:rPr>
        <w:t xml:space="preserve">                </w:t>
      </w:r>
      <w:r w:rsidRPr="001F6183">
        <w:rPr>
          <w:b/>
        </w:rPr>
        <w:t xml:space="preserve"> (доцент), профессор)</w:t>
      </w:r>
    </w:p>
    <w:p w14:paraId="5F44FA0B" w14:textId="77777777" w:rsidR="00301E5D" w:rsidRPr="001F6183" w:rsidRDefault="00301E5D" w:rsidP="00301E5D">
      <w:pPr>
        <w:tabs>
          <w:tab w:val="left" w:pos="567"/>
        </w:tabs>
        <w:ind w:left="4320" w:firstLine="2059"/>
        <w:rPr>
          <w:b/>
        </w:rPr>
      </w:pPr>
      <w:r w:rsidRPr="001F6183">
        <w:rPr>
          <w:b/>
        </w:rPr>
        <w:tab/>
        <w:t xml:space="preserve">                  </w:t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</w:r>
      <w:r w:rsidRPr="001F6183">
        <w:rPr>
          <w:b/>
        </w:rPr>
        <w:tab/>
        <w:t xml:space="preserve">                                </w:t>
      </w:r>
    </w:p>
    <w:p w14:paraId="743954E8" w14:textId="77777777" w:rsidR="00301E5D" w:rsidRPr="00E72C39" w:rsidRDefault="00301E5D" w:rsidP="00301E5D">
      <w:pPr>
        <w:pStyle w:val="af9"/>
        <w:tabs>
          <w:tab w:val="left" w:pos="567"/>
        </w:tabs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C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публикаций в международных рецензируемых изданиях </w:t>
      </w:r>
    </w:p>
    <w:p w14:paraId="567B421D" w14:textId="77194158" w:rsidR="00C24D6A" w:rsidRPr="00E72C39" w:rsidRDefault="00301E5D" w:rsidP="00301E5D">
      <w:pPr>
        <w:shd w:val="clear" w:color="auto" w:fill="FFFFFF"/>
        <w:rPr>
          <w:b/>
        </w:rPr>
      </w:pPr>
      <w:r w:rsidRPr="00E72C39">
        <w:rPr>
          <w:b/>
        </w:rPr>
        <w:t xml:space="preserve">Фамилия претендента: </w:t>
      </w:r>
      <w:proofErr w:type="spellStart"/>
      <w:r w:rsidR="00D443C4">
        <w:rPr>
          <w:b/>
        </w:rPr>
        <w:t>Смагулова</w:t>
      </w:r>
      <w:proofErr w:type="spellEnd"/>
      <w:r w:rsidR="00D443C4">
        <w:rPr>
          <w:b/>
        </w:rPr>
        <w:t xml:space="preserve"> </w:t>
      </w:r>
      <w:proofErr w:type="spellStart"/>
      <w:r w:rsidR="00D443C4">
        <w:rPr>
          <w:b/>
        </w:rPr>
        <w:t>Калдыгул</w:t>
      </w:r>
      <w:proofErr w:type="spellEnd"/>
      <w:r w:rsidR="00D443C4">
        <w:rPr>
          <w:b/>
        </w:rPr>
        <w:t xml:space="preserve"> </w:t>
      </w:r>
      <w:proofErr w:type="spellStart"/>
      <w:r w:rsidR="00D443C4">
        <w:rPr>
          <w:b/>
        </w:rPr>
        <w:t>Кабаковна</w:t>
      </w:r>
      <w:proofErr w:type="spellEnd"/>
    </w:p>
    <w:p w14:paraId="51A439DC" w14:textId="153152FC" w:rsidR="00301E5D" w:rsidRPr="00C744C5" w:rsidRDefault="00301E5D" w:rsidP="00E72C39">
      <w:pPr>
        <w:shd w:val="clear" w:color="auto" w:fill="FFFFFF"/>
        <w:rPr>
          <w:rFonts w:eastAsia="Times New Roman"/>
          <w:color w:val="2E2E2E"/>
        </w:rPr>
      </w:pPr>
      <w:r w:rsidRPr="00E72C39">
        <w:rPr>
          <w:b/>
        </w:rPr>
        <w:t>Идентификаторы автора (если имеются):</w:t>
      </w:r>
      <w:r w:rsidRPr="00E72C39">
        <w:br/>
      </w:r>
      <w:proofErr w:type="spellStart"/>
      <w:r w:rsidRPr="00E72C39">
        <w:rPr>
          <w:b/>
        </w:rPr>
        <w:t>Scopus</w:t>
      </w:r>
      <w:proofErr w:type="spellEnd"/>
      <w:r w:rsidRPr="00E72C39">
        <w:rPr>
          <w:b/>
        </w:rPr>
        <w:t xml:space="preserve"> </w:t>
      </w:r>
      <w:proofErr w:type="spellStart"/>
      <w:r w:rsidRPr="00E72C39">
        <w:rPr>
          <w:b/>
        </w:rPr>
        <w:t>Author</w:t>
      </w:r>
      <w:proofErr w:type="spellEnd"/>
      <w:r w:rsidRPr="00E72C39">
        <w:rPr>
          <w:b/>
        </w:rPr>
        <w:t xml:space="preserve"> ID:</w:t>
      </w:r>
      <w:r w:rsidRPr="00E72C39">
        <w:t xml:space="preserve"> </w:t>
      </w:r>
      <w:r w:rsidR="00FF0889">
        <w:t>57215695157</w:t>
      </w:r>
    </w:p>
    <w:p w14:paraId="244C9945" w14:textId="4251435F" w:rsidR="00301E5D" w:rsidRPr="00E72C39" w:rsidRDefault="00301E5D" w:rsidP="00E72C39">
      <w:pPr>
        <w:rPr>
          <w:rFonts w:eastAsia="Times New Roman"/>
        </w:rPr>
      </w:pPr>
      <w:r w:rsidRPr="00E72C39">
        <w:rPr>
          <w:b/>
        </w:rPr>
        <w:t>ORCID:</w:t>
      </w:r>
      <w:r w:rsidRPr="00E72C39">
        <w:rPr>
          <w:color w:val="000000" w:themeColor="text1"/>
        </w:rPr>
        <w:t xml:space="preserve"> </w:t>
      </w:r>
      <w:r w:rsidR="00FF0889">
        <w:t>0000-0002-1647-8581</w:t>
      </w:r>
    </w:p>
    <w:tbl>
      <w:tblPr>
        <w:tblStyle w:val="af"/>
        <w:tblW w:w="15014" w:type="dxa"/>
        <w:tblLayout w:type="fixed"/>
        <w:tblLook w:val="04A0" w:firstRow="1" w:lastRow="0" w:firstColumn="1" w:lastColumn="0" w:noHBand="0" w:noVBand="1"/>
      </w:tblPr>
      <w:tblGrid>
        <w:gridCol w:w="539"/>
        <w:gridCol w:w="2065"/>
        <w:gridCol w:w="1077"/>
        <w:gridCol w:w="2693"/>
        <w:gridCol w:w="1276"/>
        <w:gridCol w:w="1559"/>
        <w:gridCol w:w="1701"/>
        <w:gridCol w:w="2977"/>
        <w:gridCol w:w="1127"/>
      </w:tblGrid>
      <w:tr w:rsidR="00FA0336" w:rsidRPr="00FA0336" w14:paraId="25E84193" w14:textId="77777777" w:rsidTr="00FA0336">
        <w:tc>
          <w:tcPr>
            <w:tcW w:w="539" w:type="dxa"/>
          </w:tcPr>
          <w:p w14:paraId="29A0B892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№ п/п</w:t>
            </w:r>
          </w:p>
        </w:tc>
        <w:tc>
          <w:tcPr>
            <w:tcW w:w="2065" w:type="dxa"/>
          </w:tcPr>
          <w:p w14:paraId="15D57DFA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Название публикации</w:t>
            </w:r>
          </w:p>
        </w:tc>
        <w:tc>
          <w:tcPr>
            <w:tcW w:w="1077" w:type="dxa"/>
          </w:tcPr>
          <w:p w14:paraId="3A4E977E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Тип публикации (статья, обзор и т.д.)</w:t>
            </w:r>
          </w:p>
        </w:tc>
        <w:tc>
          <w:tcPr>
            <w:tcW w:w="2693" w:type="dxa"/>
          </w:tcPr>
          <w:p w14:paraId="74169509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Наименование журнала, год публикации (согласно базам данных), DOI, гиперссылка</w:t>
            </w:r>
          </w:p>
        </w:tc>
        <w:tc>
          <w:tcPr>
            <w:tcW w:w="1276" w:type="dxa"/>
          </w:tcPr>
          <w:p w14:paraId="2160796D" w14:textId="77777777" w:rsidR="00301E5D" w:rsidRPr="00FA0336" w:rsidRDefault="00301E5D" w:rsidP="00F630E7">
            <w:pPr>
              <w:rPr>
                <w:b/>
              </w:rPr>
            </w:pPr>
            <w:proofErr w:type="spellStart"/>
            <w:r w:rsidRPr="00FA0336">
              <w:rPr>
                <w:b/>
              </w:rPr>
              <w:t>Импакт</w:t>
            </w:r>
            <w:proofErr w:type="spellEnd"/>
            <w:r w:rsidRPr="00FA0336">
              <w:rPr>
                <w:b/>
              </w:rPr>
              <w:t xml:space="preserve">-фактор журнала, квартиль и область науки* по данным </w:t>
            </w:r>
            <w:proofErr w:type="spellStart"/>
            <w:r w:rsidRPr="00FA0336">
              <w:rPr>
                <w:b/>
              </w:rPr>
              <w:t>Journal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Citation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Reports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Жорнал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Цитэйшэн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Репортс</w:t>
            </w:r>
            <w:proofErr w:type="spellEnd"/>
            <w:r w:rsidRPr="00FA0336">
              <w:rPr>
                <w:b/>
              </w:rPr>
              <w:t>) за год публикации</w:t>
            </w:r>
          </w:p>
        </w:tc>
        <w:tc>
          <w:tcPr>
            <w:tcW w:w="1559" w:type="dxa"/>
          </w:tcPr>
          <w:p w14:paraId="0D1F0785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 xml:space="preserve">Индекс в базе данных </w:t>
            </w:r>
            <w:proofErr w:type="spellStart"/>
            <w:r w:rsidRPr="00FA0336">
              <w:rPr>
                <w:b/>
              </w:rPr>
              <w:t>Web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of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Science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Core</w:t>
            </w:r>
            <w:proofErr w:type="spellEnd"/>
            <w:r w:rsidRPr="00FA0336">
              <w:rPr>
                <w:b/>
              </w:rPr>
              <w:t xml:space="preserve"> </w:t>
            </w:r>
            <w:proofErr w:type="spellStart"/>
            <w:r w:rsidRPr="00FA0336">
              <w:rPr>
                <w:b/>
              </w:rPr>
              <w:t>Collection</w:t>
            </w:r>
            <w:proofErr w:type="spellEnd"/>
            <w:r w:rsidRPr="00FA0336">
              <w:rPr>
                <w:b/>
              </w:rPr>
              <w:t xml:space="preserve"> (Веб оф </w:t>
            </w:r>
            <w:proofErr w:type="spellStart"/>
            <w:r w:rsidRPr="00FA0336">
              <w:rPr>
                <w:b/>
              </w:rPr>
              <w:t>Сайенс</w:t>
            </w:r>
            <w:proofErr w:type="spellEnd"/>
            <w:r w:rsidRPr="00FA0336">
              <w:rPr>
                <w:b/>
              </w:rPr>
              <w:t xml:space="preserve"> Кор </w:t>
            </w:r>
            <w:proofErr w:type="spellStart"/>
            <w:r w:rsidRPr="00FA0336">
              <w:rPr>
                <w:b/>
              </w:rPr>
              <w:t>Коллекшн</w:t>
            </w:r>
            <w:proofErr w:type="spellEnd"/>
            <w:r w:rsidRPr="00FA0336">
              <w:rPr>
                <w:b/>
              </w:rPr>
              <w:t>)</w:t>
            </w:r>
          </w:p>
        </w:tc>
        <w:tc>
          <w:tcPr>
            <w:tcW w:w="1701" w:type="dxa"/>
          </w:tcPr>
          <w:p w14:paraId="7A702047" w14:textId="77777777" w:rsidR="00301E5D" w:rsidRPr="00FA0336" w:rsidRDefault="00301E5D" w:rsidP="00F630E7">
            <w:pPr>
              <w:rPr>
                <w:b/>
              </w:rPr>
            </w:pPr>
            <w:proofErr w:type="spellStart"/>
            <w:r w:rsidRPr="00FA0336">
              <w:rPr>
                <w:b/>
              </w:rPr>
              <w:t>CiteScore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СайтСкор</w:t>
            </w:r>
            <w:proofErr w:type="spellEnd"/>
            <w:r w:rsidRPr="00FA0336">
              <w:rPr>
                <w:b/>
              </w:rPr>
              <w:t xml:space="preserve">) журнала, </w:t>
            </w:r>
            <w:proofErr w:type="spellStart"/>
            <w:r w:rsidRPr="00FA0336">
              <w:rPr>
                <w:b/>
              </w:rPr>
              <w:t>процентиль</w:t>
            </w:r>
            <w:proofErr w:type="spellEnd"/>
            <w:r w:rsidRPr="00FA0336">
              <w:rPr>
                <w:b/>
              </w:rPr>
              <w:t xml:space="preserve"> и область науки* по данным </w:t>
            </w:r>
            <w:proofErr w:type="spellStart"/>
            <w:r w:rsidRPr="00FA0336">
              <w:rPr>
                <w:b/>
              </w:rPr>
              <w:t>Scopus</w:t>
            </w:r>
            <w:proofErr w:type="spellEnd"/>
            <w:r w:rsidRPr="00FA0336">
              <w:rPr>
                <w:b/>
              </w:rPr>
              <w:t xml:space="preserve"> (</w:t>
            </w:r>
            <w:proofErr w:type="spellStart"/>
            <w:r w:rsidRPr="00FA0336">
              <w:rPr>
                <w:b/>
              </w:rPr>
              <w:t>Скопус</w:t>
            </w:r>
            <w:proofErr w:type="spellEnd"/>
            <w:r w:rsidRPr="00FA0336">
              <w:rPr>
                <w:b/>
              </w:rPr>
              <w:t>) за год публикации</w:t>
            </w:r>
          </w:p>
        </w:tc>
        <w:tc>
          <w:tcPr>
            <w:tcW w:w="2977" w:type="dxa"/>
          </w:tcPr>
          <w:p w14:paraId="3A932F04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ФИО авторов (подчеркнуть ФИО претендента)</w:t>
            </w:r>
          </w:p>
        </w:tc>
        <w:tc>
          <w:tcPr>
            <w:tcW w:w="1127" w:type="dxa"/>
          </w:tcPr>
          <w:p w14:paraId="3B7F8398" w14:textId="77777777" w:rsidR="00301E5D" w:rsidRPr="00FA0336" w:rsidRDefault="00301E5D" w:rsidP="00F630E7">
            <w:pPr>
              <w:rPr>
                <w:b/>
              </w:rPr>
            </w:pPr>
            <w:r w:rsidRPr="00FA0336">
              <w:rPr>
                <w:b/>
              </w:rPr>
              <w:t>Роль претендента (соавтор, первый автор или автор для корреспонденции)</w:t>
            </w:r>
          </w:p>
        </w:tc>
      </w:tr>
      <w:tr w:rsidR="00FA0336" w:rsidRPr="00872205" w14:paraId="56D57AE3" w14:textId="77777777" w:rsidTr="00FA0336">
        <w:tc>
          <w:tcPr>
            <w:tcW w:w="539" w:type="dxa"/>
          </w:tcPr>
          <w:p w14:paraId="62451513" w14:textId="6691CDDB" w:rsidR="00C744C5" w:rsidRPr="006D00E4" w:rsidRDefault="00FA0336" w:rsidP="002100FE">
            <w:pPr>
              <w:rPr>
                <w:lang w:val="en-US"/>
              </w:rPr>
            </w:pPr>
            <w:r w:rsidRPr="006D00E4">
              <w:rPr>
                <w:lang w:val="en-US"/>
              </w:rPr>
              <w:t>1</w:t>
            </w:r>
          </w:p>
        </w:tc>
        <w:tc>
          <w:tcPr>
            <w:tcW w:w="2065" w:type="dxa"/>
          </w:tcPr>
          <w:p w14:paraId="0F466295" w14:textId="5A20DFA2" w:rsidR="00C744C5" w:rsidRPr="00FA0336" w:rsidRDefault="00FF0889" w:rsidP="002100FE">
            <w:pPr>
              <w:rPr>
                <w:b/>
                <w:lang w:val="en-US"/>
              </w:rPr>
            </w:pPr>
            <w:r w:rsidRPr="00FF0889">
              <w:rPr>
                <w:lang w:val="en-US" w:eastAsia="en-US"/>
              </w:rPr>
              <w:t xml:space="preserve">Budget impact analysis of </w:t>
            </w:r>
            <w:proofErr w:type="spellStart"/>
            <w:r w:rsidRPr="00FF0889">
              <w:rPr>
                <w:lang w:val="en-US" w:eastAsia="en-US"/>
              </w:rPr>
              <w:t>everolimus</w:t>
            </w:r>
            <w:proofErr w:type="spellEnd"/>
            <w:r w:rsidRPr="00FF0889">
              <w:rPr>
                <w:lang w:val="en-US" w:eastAsia="en-US"/>
              </w:rPr>
              <w:t xml:space="preserve"> for the treatment of </w:t>
            </w:r>
            <w:r w:rsidRPr="00FF0889">
              <w:rPr>
                <w:lang w:val="en-US" w:eastAsia="en-US"/>
              </w:rPr>
              <w:lastRenderedPageBreak/>
              <w:t>hormone receptor positive, human epidermal growth factor receptor-2 negative (HER2) advanced breast cancer in Kazakhstan.</w:t>
            </w:r>
          </w:p>
        </w:tc>
        <w:tc>
          <w:tcPr>
            <w:tcW w:w="1077" w:type="dxa"/>
          </w:tcPr>
          <w:p w14:paraId="1A409817" w14:textId="65CBA894" w:rsidR="00C744C5" w:rsidRPr="00FA0336" w:rsidRDefault="00C744C5" w:rsidP="002100FE">
            <w:pPr>
              <w:rPr>
                <w:b/>
                <w:lang w:val="en-US"/>
              </w:rPr>
            </w:pPr>
            <w:r w:rsidRPr="00FA0336">
              <w:rPr>
                <w:bCs/>
                <w:lang w:val="kk-KZ"/>
              </w:rPr>
              <w:lastRenderedPageBreak/>
              <w:t>статья</w:t>
            </w:r>
          </w:p>
        </w:tc>
        <w:tc>
          <w:tcPr>
            <w:tcW w:w="2693" w:type="dxa"/>
          </w:tcPr>
          <w:p w14:paraId="25590D35" w14:textId="77777777" w:rsidR="00FF0889" w:rsidRPr="005B17E5" w:rsidRDefault="00FF0889" w:rsidP="002100FE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FF0889">
              <w:rPr>
                <w:rFonts w:eastAsia="Times New Roman"/>
                <w:lang w:val="en-US"/>
              </w:rPr>
              <w:t>Journal of Medical Economics 2014, 1–11</w:t>
            </w:r>
          </w:p>
          <w:p w14:paraId="493F212E" w14:textId="77777777" w:rsidR="00FF0889" w:rsidRPr="005B17E5" w:rsidRDefault="00FF0889" w:rsidP="002100FE">
            <w:pPr>
              <w:shd w:val="clear" w:color="auto" w:fill="FFFFFF"/>
              <w:rPr>
                <w:rFonts w:eastAsia="Times New Roman"/>
                <w:lang w:val="en-US"/>
              </w:rPr>
            </w:pPr>
          </w:p>
          <w:p w14:paraId="39010F5D" w14:textId="77777777" w:rsidR="00A50E57" w:rsidRPr="00A50E57" w:rsidRDefault="00A50E57" w:rsidP="002100FE">
            <w:pPr>
              <w:shd w:val="clear" w:color="auto" w:fill="FFFFFF"/>
              <w:rPr>
                <w:rStyle w:val="citation-doi"/>
                <w:shd w:val="clear" w:color="auto" w:fill="FFFFFF"/>
                <w:lang w:val="en-US"/>
              </w:rPr>
            </w:pPr>
            <w:r w:rsidRPr="00A50E57">
              <w:rPr>
                <w:rStyle w:val="citation-doi"/>
                <w:shd w:val="clear" w:color="auto" w:fill="FFFFFF"/>
                <w:lang w:val="en-US"/>
              </w:rPr>
              <w:t xml:space="preserve">DOI: </w:t>
            </w:r>
            <w:r w:rsidRPr="00A50E57">
              <w:rPr>
                <w:rStyle w:val="citation-doi"/>
                <w:shd w:val="clear" w:color="auto" w:fill="FFFFFF"/>
                <w:lang w:val="en-US"/>
              </w:rPr>
              <w:lastRenderedPageBreak/>
              <w:t>10.3111/13696998.2014.969432</w:t>
            </w:r>
          </w:p>
          <w:p w14:paraId="4E5EC13D" w14:textId="3BE2E467" w:rsidR="00C744C5" w:rsidRPr="00FA0336" w:rsidRDefault="00A50E57" w:rsidP="002100FE">
            <w:pPr>
              <w:shd w:val="clear" w:color="auto" w:fill="FFFFFF"/>
              <w:rPr>
                <w:rFonts w:eastAsia="Times New Roman"/>
                <w:lang w:val="en-US"/>
              </w:rPr>
            </w:pPr>
            <w:r w:rsidRPr="00A50E57">
              <w:rPr>
                <w:rFonts w:eastAsia="Times New Roman"/>
                <w:lang w:val="en-US"/>
              </w:rPr>
              <w:t>https://pubmed.ncbi.nlm.nih.gov/25415641/</w:t>
            </w:r>
          </w:p>
          <w:p w14:paraId="3B177968" w14:textId="77777777" w:rsidR="00C744C5" w:rsidRPr="00FA0336" w:rsidRDefault="00C744C5" w:rsidP="002100FE">
            <w:pPr>
              <w:rPr>
                <w:b/>
                <w:lang w:val="en-US"/>
              </w:rPr>
            </w:pPr>
          </w:p>
        </w:tc>
        <w:tc>
          <w:tcPr>
            <w:tcW w:w="1276" w:type="dxa"/>
          </w:tcPr>
          <w:p w14:paraId="242830BB" w14:textId="25B065BC" w:rsidR="00C744C5" w:rsidRPr="00872205" w:rsidRDefault="00872205" w:rsidP="002100FE">
            <w:pPr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lastRenderedPageBreak/>
              <w:t>2</w:t>
            </w:r>
            <w:r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  <w:lang w:val="en-US"/>
              </w:rPr>
              <w:t>9</w:t>
            </w:r>
          </w:p>
          <w:p w14:paraId="0E995676" w14:textId="34E23B2B" w:rsidR="00C744C5" w:rsidRPr="00FA0336" w:rsidRDefault="00C744C5" w:rsidP="002100FE">
            <w:pPr>
              <w:rPr>
                <w:b/>
                <w:lang w:val="en-US"/>
              </w:rPr>
            </w:pPr>
            <w:r w:rsidRPr="00FA0336">
              <w:rPr>
                <w:shd w:val="clear" w:color="auto" w:fill="FFFFFF"/>
              </w:rPr>
              <w:t>Q1</w:t>
            </w:r>
          </w:p>
        </w:tc>
        <w:tc>
          <w:tcPr>
            <w:tcW w:w="1559" w:type="dxa"/>
          </w:tcPr>
          <w:p w14:paraId="27C4E08F" w14:textId="77777777" w:rsidR="00FF0889" w:rsidRPr="00FF0889" w:rsidRDefault="00FF0889" w:rsidP="002100FE">
            <w:pPr>
              <w:rPr>
                <w:lang w:val="en-US"/>
              </w:rPr>
            </w:pPr>
            <w:r w:rsidRPr="00FF0889">
              <w:rPr>
                <w:lang w:val="en-US"/>
              </w:rPr>
              <w:t>Q1</w:t>
            </w:r>
          </w:p>
          <w:p w14:paraId="2B96B1E1" w14:textId="16355177" w:rsidR="00FF0889" w:rsidRPr="00FF0889" w:rsidRDefault="00FF0889" w:rsidP="002100FE"/>
        </w:tc>
        <w:tc>
          <w:tcPr>
            <w:tcW w:w="1701" w:type="dxa"/>
          </w:tcPr>
          <w:p w14:paraId="35044135" w14:textId="77777777" w:rsidR="00872205" w:rsidRPr="00FA0336" w:rsidRDefault="00872205" w:rsidP="002100FE">
            <w:pPr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5</w:t>
            </w:r>
            <w:r w:rsidRPr="00FA0336">
              <w:rPr>
                <w:bCs/>
              </w:rPr>
              <w:t>%</w:t>
            </w:r>
          </w:p>
          <w:p w14:paraId="2A2352B5" w14:textId="69C4BD5C" w:rsidR="00C744C5" w:rsidRPr="00872205" w:rsidRDefault="00C744C5" w:rsidP="002100FE">
            <w:pPr>
              <w:rPr>
                <w:bCs/>
                <w:lang w:val="en-US"/>
              </w:rPr>
            </w:pPr>
            <w:proofErr w:type="spellStart"/>
            <w:r w:rsidRPr="00FA0336">
              <w:t>Cite</w:t>
            </w:r>
            <w:proofErr w:type="spellEnd"/>
            <w:r w:rsidRPr="00FA0336">
              <w:t xml:space="preserve"> </w:t>
            </w:r>
            <w:proofErr w:type="spellStart"/>
            <w:r w:rsidRPr="00FA0336">
              <w:t>Score</w:t>
            </w:r>
            <w:proofErr w:type="spellEnd"/>
            <w:r w:rsidRPr="00FA0336">
              <w:t xml:space="preserve"> </w:t>
            </w:r>
            <w:r w:rsidR="00872205">
              <w:rPr>
                <w:bCs/>
                <w:lang w:val="en-US"/>
              </w:rPr>
              <w:t>4</w:t>
            </w:r>
            <w:r w:rsidR="00872205">
              <w:rPr>
                <w:bCs/>
              </w:rPr>
              <w:t>.</w:t>
            </w:r>
            <w:r w:rsidR="00872205">
              <w:rPr>
                <w:bCs/>
                <w:lang w:val="en-US"/>
              </w:rPr>
              <w:t>5</w:t>
            </w:r>
          </w:p>
          <w:p w14:paraId="3E2F580A" w14:textId="77777777" w:rsidR="00C744C5" w:rsidRPr="00FA0336" w:rsidRDefault="00C744C5" w:rsidP="002100FE">
            <w:pPr>
              <w:rPr>
                <w:bCs/>
              </w:rPr>
            </w:pPr>
          </w:p>
          <w:p w14:paraId="4F32C361" w14:textId="77777777" w:rsidR="00C744C5" w:rsidRPr="00FA0336" w:rsidRDefault="00C744C5" w:rsidP="002100FE">
            <w:pPr>
              <w:rPr>
                <w:b/>
                <w:lang w:val="en-US"/>
              </w:rPr>
            </w:pPr>
          </w:p>
        </w:tc>
        <w:tc>
          <w:tcPr>
            <w:tcW w:w="2977" w:type="dxa"/>
          </w:tcPr>
          <w:p w14:paraId="6CEE5DA5" w14:textId="77777777" w:rsidR="00872205" w:rsidRPr="00872205" w:rsidRDefault="00872205" w:rsidP="002100FE">
            <w:pPr>
              <w:rPr>
                <w:lang w:val="en-US"/>
              </w:rPr>
            </w:pPr>
            <w:proofErr w:type="spellStart"/>
            <w:r w:rsidRPr="00872205">
              <w:rPr>
                <w:lang w:val="en-US"/>
              </w:rPr>
              <w:t>Yessentayeva</w:t>
            </w:r>
            <w:proofErr w:type="spellEnd"/>
            <w:r w:rsidRPr="00872205">
              <w:rPr>
                <w:lang w:val="en-US"/>
              </w:rPr>
              <w:t xml:space="preserve"> </w:t>
            </w:r>
            <w:proofErr w:type="spellStart"/>
            <w:r w:rsidRPr="00872205">
              <w:rPr>
                <w:lang w:val="en-US"/>
              </w:rPr>
              <w:t>Suriya</w:t>
            </w:r>
            <w:proofErr w:type="spellEnd"/>
            <w:r w:rsidRPr="00872205">
              <w:rPr>
                <w:lang w:val="en-US"/>
              </w:rPr>
              <w:t xml:space="preserve"> </w:t>
            </w:r>
            <w:proofErr w:type="spellStart"/>
            <w:r w:rsidRPr="00872205">
              <w:rPr>
                <w:lang w:val="en-US"/>
              </w:rPr>
              <w:t>Ertugyrovna</w:t>
            </w:r>
            <w:proofErr w:type="spellEnd"/>
          </w:p>
          <w:p w14:paraId="0F8B7C2E" w14:textId="77777777" w:rsidR="00872205" w:rsidRPr="00872205" w:rsidRDefault="00872205" w:rsidP="002100FE">
            <w:pPr>
              <w:rPr>
                <w:lang w:val="en-US"/>
              </w:rPr>
            </w:pPr>
            <w:proofErr w:type="spellStart"/>
            <w:r w:rsidRPr="00872205">
              <w:rPr>
                <w:lang w:val="en-US"/>
              </w:rPr>
              <w:t>Nurgaziev</w:t>
            </w:r>
            <w:proofErr w:type="spellEnd"/>
            <w:r w:rsidRPr="00872205">
              <w:rPr>
                <w:lang w:val="en-US"/>
              </w:rPr>
              <w:t xml:space="preserve"> </w:t>
            </w:r>
            <w:proofErr w:type="spellStart"/>
            <w:r w:rsidRPr="00872205">
              <w:rPr>
                <w:lang w:val="en-US"/>
              </w:rPr>
              <w:t>Kuanysh</w:t>
            </w:r>
            <w:proofErr w:type="spellEnd"/>
          </w:p>
          <w:p w14:paraId="7527A04A" w14:textId="77777777" w:rsidR="00872205" w:rsidRPr="00872205" w:rsidRDefault="00872205" w:rsidP="002100FE">
            <w:pPr>
              <w:rPr>
                <w:lang w:val="en-US"/>
              </w:rPr>
            </w:pPr>
            <w:proofErr w:type="spellStart"/>
            <w:r w:rsidRPr="00872205">
              <w:rPr>
                <w:lang w:val="en-US"/>
              </w:rPr>
              <w:t>Shadybayevich</w:t>
            </w:r>
            <w:proofErr w:type="spellEnd"/>
          </w:p>
          <w:p w14:paraId="0C3D1DD6" w14:textId="77777777" w:rsidR="00872205" w:rsidRPr="00872205" w:rsidRDefault="00872205" w:rsidP="002100FE">
            <w:pPr>
              <w:rPr>
                <w:lang w:val="en-US"/>
              </w:rPr>
            </w:pPr>
            <w:proofErr w:type="spellStart"/>
            <w:r w:rsidRPr="00872205">
              <w:rPr>
                <w:lang w:val="en-US"/>
              </w:rPr>
              <w:lastRenderedPageBreak/>
              <w:t>Smagulova</w:t>
            </w:r>
            <w:proofErr w:type="spellEnd"/>
            <w:r w:rsidRPr="00872205">
              <w:rPr>
                <w:lang w:val="en-US"/>
              </w:rPr>
              <w:t xml:space="preserve"> </w:t>
            </w:r>
            <w:proofErr w:type="spellStart"/>
            <w:r w:rsidRPr="00872205">
              <w:rPr>
                <w:lang w:val="en-US"/>
              </w:rPr>
              <w:t>Kaldygul</w:t>
            </w:r>
            <w:proofErr w:type="spellEnd"/>
            <w:r w:rsidRPr="00872205">
              <w:rPr>
                <w:lang w:val="en-US"/>
              </w:rPr>
              <w:t xml:space="preserve"> </w:t>
            </w:r>
            <w:proofErr w:type="spellStart"/>
            <w:r w:rsidRPr="00872205">
              <w:rPr>
                <w:lang w:val="en-US"/>
              </w:rPr>
              <w:t>Kabakovna</w:t>
            </w:r>
            <w:proofErr w:type="spellEnd"/>
          </w:p>
          <w:p w14:paraId="697E3461" w14:textId="1FAE6466" w:rsidR="00C744C5" w:rsidRPr="00FA0336" w:rsidRDefault="00872205" w:rsidP="002100FE">
            <w:pPr>
              <w:rPr>
                <w:b/>
                <w:lang w:val="en-US"/>
              </w:rPr>
            </w:pPr>
            <w:proofErr w:type="spellStart"/>
            <w:r w:rsidRPr="00872205">
              <w:rPr>
                <w:lang w:val="en-US"/>
              </w:rPr>
              <w:t>Abdrakhmanov</w:t>
            </w:r>
            <w:proofErr w:type="spellEnd"/>
            <w:r w:rsidRPr="00872205">
              <w:rPr>
                <w:lang w:val="en-US"/>
              </w:rPr>
              <w:t xml:space="preserve"> </w:t>
            </w:r>
            <w:proofErr w:type="spellStart"/>
            <w:r w:rsidRPr="00872205">
              <w:rPr>
                <w:lang w:val="en-US"/>
              </w:rPr>
              <w:t>Ramil</w:t>
            </w:r>
            <w:proofErr w:type="spellEnd"/>
            <w:r w:rsidRPr="00872205">
              <w:rPr>
                <w:lang w:val="en-US"/>
              </w:rPr>
              <w:t xml:space="preserve"> </w:t>
            </w:r>
            <w:proofErr w:type="spellStart"/>
            <w:r w:rsidRPr="00872205">
              <w:rPr>
                <w:lang w:val="en-US"/>
              </w:rPr>
              <w:t>Zufarovich</w:t>
            </w:r>
            <w:proofErr w:type="spellEnd"/>
          </w:p>
        </w:tc>
        <w:tc>
          <w:tcPr>
            <w:tcW w:w="1127" w:type="dxa"/>
          </w:tcPr>
          <w:p w14:paraId="29AC6CC5" w14:textId="0CE5480E" w:rsidR="00C744C5" w:rsidRPr="00872205" w:rsidRDefault="00872205" w:rsidP="002100FE">
            <w:pPr>
              <w:rPr>
                <w:lang w:val="en-US"/>
              </w:rPr>
            </w:pPr>
            <w:proofErr w:type="spellStart"/>
            <w:r w:rsidRPr="00872205">
              <w:rPr>
                <w:lang w:val="en-US"/>
              </w:rPr>
              <w:lastRenderedPageBreak/>
              <w:t>соавтор</w:t>
            </w:r>
            <w:proofErr w:type="spellEnd"/>
          </w:p>
        </w:tc>
      </w:tr>
      <w:tr w:rsidR="00FA0336" w:rsidRPr="00FA0336" w14:paraId="110F553F" w14:textId="77777777" w:rsidTr="00FA0336">
        <w:trPr>
          <w:trHeight w:val="4518"/>
        </w:trPr>
        <w:tc>
          <w:tcPr>
            <w:tcW w:w="539" w:type="dxa"/>
          </w:tcPr>
          <w:p w14:paraId="02BBE4D1" w14:textId="02933902" w:rsidR="00C744C5" w:rsidRPr="00FA0336" w:rsidRDefault="00FA0336" w:rsidP="002100FE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2065" w:type="dxa"/>
          </w:tcPr>
          <w:p w14:paraId="792E330F" w14:textId="5200AC1E" w:rsidR="00C744C5" w:rsidRPr="00FA0336" w:rsidRDefault="00872205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05">
              <w:rPr>
                <w:rFonts w:ascii="Times New Roman" w:hAnsi="Times New Roman" w:cs="Times New Roman"/>
                <w:sz w:val="24"/>
                <w:szCs w:val="24"/>
              </w:rPr>
              <w:t>Effects of metastatic CRC predictors on treatment outcomes</w:t>
            </w:r>
            <w:r w:rsidR="00C744C5" w:rsidRPr="00FA0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</w:tcPr>
          <w:p w14:paraId="7C69B950" w14:textId="77777777" w:rsidR="00C744C5" w:rsidRPr="00FA0336" w:rsidRDefault="00C744C5" w:rsidP="002100FE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0866FD14" w14:textId="4BEFB1C1" w:rsidR="00A50E57" w:rsidRPr="005B17E5" w:rsidRDefault="00A50E57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>Surgical Oncology</w:t>
            </w:r>
            <w:r w:rsidR="00E568D4" w:rsidRPr="005B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 xml:space="preserve">Volume 44, September 2022, 101835, </w:t>
            </w:r>
          </w:p>
          <w:p w14:paraId="5EA0A039" w14:textId="7207ABD9" w:rsidR="00C744C5" w:rsidRPr="005B17E5" w:rsidRDefault="00A50E57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5B17E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r w:rsidRPr="005B1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>org</w:t>
            </w:r>
            <w:r w:rsidRPr="005B17E5">
              <w:rPr>
                <w:rFonts w:ascii="Times New Roman" w:hAnsi="Times New Roman" w:cs="Times New Roman"/>
                <w:sz w:val="24"/>
                <w:szCs w:val="24"/>
              </w:rPr>
              <w:t>/10.1016/</w:t>
            </w: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5B1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0E57">
              <w:rPr>
                <w:rFonts w:ascii="Times New Roman" w:hAnsi="Times New Roman" w:cs="Times New Roman"/>
                <w:sz w:val="24"/>
                <w:szCs w:val="24"/>
              </w:rPr>
              <w:t>suronc</w:t>
            </w:r>
            <w:r w:rsidRPr="005B17E5">
              <w:rPr>
                <w:rFonts w:ascii="Times New Roman" w:hAnsi="Times New Roman" w:cs="Times New Roman"/>
                <w:sz w:val="24"/>
                <w:szCs w:val="24"/>
              </w:rPr>
              <w:t>.2022.101835"</w:t>
            </w:r>
          </w:p>
        </w:tc>
        <w:tc>
          <w:tcPr>
            <w:tcW w:w="1276" w:type="dxa"/>
          </w:tcPr>
          <w:p w14:paraId="532F836C" w14:textId="0C184E08" w:rsidR="00C744C5" w:rsidRPr="00FA0336" w:rsidRDefault="00E568D4" w:rsidP="002100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3.9</w:t>
            </w:r>
          </w:p>
          <w:p w14:paraId="60D1A278" w14:textId="6ED80A93" w:rsidR="00C744C5" w:rsidRPr="00FA0336" w:rsidRDefault="005644A3" w:rsidP="002100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Q2</w:t>
            </w:r>
          </w:p>
        </w:tc>
        <w:tc>
          <w:tcPr>
            <w:tcW w:w="1559" w:type="dxa"/>
          </w:tcPr>
          <w:p w14:paraId="3C873A76" w14:textId="3236F401" w:rsidR="00C744C5" w:rsidRPr="005644A3" w:rsidRDefault="005644A3" w:rsidP="002100FE">
            <w:r>
              <w:rPr>
                <w:lang w:val="en-US"/>
              </w:rPr>
              <w:t>Q</w:t>
            </w:r>
            <w:r>
              <w:t>2</w:t>
            </w:r>
          </w:p>
        </w:tc>
        <w:tc>
          <w:tcPr>
            <w:tcW w:w="1701" w:type="dxa"/>
          </w:tcPr>
          <w:p w14:paraId="2ADA8F05" w14:textId="3976FF6E" w:rsidR="00C744C5" w:rsidRPr="00A50E57" w:rsidRDefault="00E568D4" w:rsidP="002100FE">
            <w:pPr>
              <w:rPr>
                <w:bCs/>
                <w:lang w:val="en-US"/>
              </w:rPr>
            </w:pPr>
            <w:r>
              <w:rPr>
                <w:bCs/>
              </w:rPr>
              <w:t xml:space="preserve">55 </w:t>
            </w:r>
            <w:r w:rsidR="00C744C5" w:rsidRPr="00A50E57">
              <w:rPr>
                <w:bCs/>
                <w:lang w:val="en-US"/>
              </w:rPr>
              <w:t>%</w:t>
            </w:r>
          </w:p>
          <w:p w14:paraId="1DAD779A" w14:textId="003925F1" w:rsidR="00C744C5" w:rsidRPr="005644A3" w:rsidRDefault="00C744C5" w:rsidP="002100FE">
            <w:pPr>
              <w:rPr>
                <w:bCs/>
              </w:rPr>
            </w:pPr>
            <w:r w:rsidRPr="00A50E57">
              <w:rPr>
                <w:lang w:val="en-US"/>
              </w:rPr>
              <w:t xml:space="preserve">cite score </w:t>
            </w:r>
            <w:r w:rsidR="005644A3">
              <w:rPr>
                <w:bCs/>
              </w:rPr>
              <w:t>4</w:t>
            </w:r>
            <w:r w:rsidR="005644A3">
              <w:rPr>
                <w:bCs/>
                <w:lang w:val="en-US"/>
              </w:rPr>
              <w:t>.</w:t>
            </w:r>
            <w:r w:rsidR="005644A3">
              <w:rPr>
                <w:bCs/>
              </w:rPr>
              <w:t>5</w:t>
            </w:r>
          </w:p>
          <w:p w14:paraId="0547EC10" w14:textId="77777777" w:rsidR="00C744C5" w:rsidRDefault="00C744C5" w:rsidP="002100FE">
            <w:pPr>
              <w:rPr>
                <w:bCs/>
              </w:rPr>
            </w:pPr>
          </w:p>
          <w:p w14:paraId="3337C45B" w14:textId="77777777" w:rsidR="00A50E57" w:rsidRDefault="00A50E57" w:rsidP="002100FE">
            <w:pPr>
              <w:rPr>
                <w:bCs/>
              </w:rPr>
            </w:pPr>
          </w:p>
          <w:p w14:paraId="22D21F0C" w14:textId="1B764800" w:rsidR="00A50E57" w:rsidRPr="00FA0336" w:rsidRDefault="00A50E57" w:rsidP="002100FE">
            <w:pPr>
              <w:rPr>
                <w:bCs/>
              </w:rPr>
            </w:pPr>
          </w:p>
        </w:tc>
        <w:tc>
          <w:tcPr>
            <w:tcW w:w="2977" w:type="dxa"/>
            <w:vAlign w:val="center"/>
          </w:tcPr>
          <w:p w14:paraId="2948FE45" w14:textId="3E05DA5C" w:rsidR="00E568D4" w:rsidRPr="00AB2AA4" w:rsidRDefault="00E568D4" w:rsidP="002100FE">
            <w:pPr>
              <w:shd w:val="clear" w:color="auto" w:fill="FFFFFF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AB2AA4">
              <w:rPr>
                <w:rStyle w:val="accordion-tabbedtab-mobile"/>
                <w:bdr w:val="none" w:sz="0" w:space="0" w:color="auto" w:frame="1"/>
                <w:lang w:val="en-US"/>
              </w:rPr>
              <w:t>Kaldygul</w:t>
            </w:r>
            <w:proofErr w:type="spellEnd"/>
            <w:r w:rsidRPr="00AB2AA4">
              <w:rPr>
                <w:rStyle w:val="accordion-tabbedtab-mobile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proofErr w:type="gramStart"/>
            <w:r w:rsidRPr="00AB2AA4">
              <w:rPr>
                <w:rStyle w:val="accordion-tabbedtab-mobile"/>
                <w:bdr w:val="none" w:sz="0" w:space="0" w:color="auto" w:frame="1"/>
                <w:lang w:val="en-US"/>
              </w:rPr>
              <w:t>K.Smagulova</w:t>
            </w:r>
            <w:proofErr w:type="spellEnd"/>
            <w:proofErr w:type="gramEnd"/>
          </w:p>
          <w:p w14:paraId="2BDA7A02" w14:textId="77777777" w:rsidR="00AB2AA4" w:rsidRPr="00AB2AA4" w:rsidRDefault="00AB2AA4" w:rsidP="002100FE">
            <w:pPr>
              <w:shd w:val="clear" w:color="auto" w:fill="FFFFFF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AB2AA4">
              <w:rPr>
                <w:rStyle w:val="accordion-tabbedtab-mobile"/>
                <w:bdr w:val="none" w:sz="0" w:space="0" w:color="auto" w:frame="1"/>
                <w:lang w:val="en-US"/>
              </w:rPr>
              <w:t>Dilyara</w:t>
            </w:r>
            <w:proofErr w:type="spellEnd"/>
            <w:r w:rsidRPr="00AB2AA4">
              <w:rPr>
                <w:rStyle w:val="accordion-tabbedtab-mobile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B2AA4">
              <w:rPr>
                <w:rStyle w:val="accordion-tabbedtab-mobile"/>
                <w:bdr w:val="none" w:sz="0" w:space="0" w:color="auto" w:frame="1"/>
                <w:lang w:val="en-US"/>
              </w:rPr>
              <w:t>R.Kaidarova</w:t>
            </w:r>
            <w:proofErr w:type="spellEnd"/>
          </w:p>
          <w:p w14:paraId="0D03B4A5" w14:textId="77777777" w:rsidR="00AB2AA4" w:rsidRPr="00AB2AA4" w:rsidRDefault="00AB2AA4" w:rsidP="002100FE">
            <w:pPr>
              <w:shd w:val="clear" w:color="auto" w:fill="FFFFFF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>
              <w:rPr>
                <w:rStyle w:val="accordion-tabbedtab-mobile"/>
                <w:bdr w:val="none" w:sz="0" w:space="0" w:color="auto" w:frame="1"/>
                <w:lang w:val="en-US"/>
              </w:rPr>
              <w:t>Zhanna</w:t>
            </w:r>
            <w:proofErr w:type="spellEnd"/>
            <w:r>
              <w:rPr>
                <w:rStyle w:val="accordion-tabbedtab-mobile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Style w:val="accordion-tabbedtab-mobile"/>
                <w:bdr w:val="none" w:sz="0" w:space="0" w:color="auto" w:frame="1"/>
                <w:lang w:val="en-US"/>
              </w:rPr>
              <w:t>K.Chingissova</w:t>
            </w:r>
            <w:proofErr w:type="spellEnd"/>
          </w:p>
          <w:p w14:paraId="2F68D73A" w14:textId="660A5CDD" w:rsidR="00AB2AA4" w:rsidRDefault="00AB2AA4" w:rsidP="002100FE">
            <w:pPr>
              <w:shd w:val="clear" w:color="auto" w:fill="FFFFFF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>
              <w:rPr>
                <w:rStyle w:val="accordion-tabbedtab-mobile"/>
                <w:bdr w:val="none" w:sz="0" w:space="0" w:color="auto" w:frame="1"/>
                <w:lang w:val="en-US"/>
              </w:rPr>
              <w:t>Timur</w:t>
            </w:r>
            <w:proofErr w:type="spellEnd"/>
            <w:r>
              <w:rPr>
                <w:rStyle w:val="accordion-tabbedtab-mobile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Style w:val="accordion-tabbedtab-mobile"/>
                <w:bdr w:val="none" w:sz="0" w:space="0" w:color="auto" w:frame="1"/>
                <w:lang w:val="en-US"/>
              </w:rPr>
              <w:t>S.Nasrytdinov</w:t>
            </w:r>
            <w:proofErr w:type="spellEnd"/>
          </w:p>
          <w:p w14:paraId="71FDC980" w14:textId="3AF29420" w:rsidR="00C744C5" w:rsidRPr="00AB2AA4" w:rsidRDefault="00AB2AA4" w:rsidP="002100FE">
            <w:pPr>
              <w:shd w:val="clear" w:color="auto" w:fill="FFFFFF"/>
              <w:rPr>
                <w:rFonts w:eastAsia="Times New Roman"/>
                <w:lang w:val="en-US"/>
              </w:rPr>
            </w:pPr>
            <w:r>
              <w:rPr>
                <w:rStyle w:val="accordion-tabbedtab-mobile"/>
                <w:bdr w:val="none" w:sz="0" w:space="0" w:color="auto" w:frame="1"/>
                <w:lang w:val="en-US"/>
              </w:rPr>
              <w:t xml:space="preserve">Arman </w:t>
            </w:r>
            <w:proofErr w:type="spellStart"/>
            <w:r>
              <w:rPr>
                <w:rStyle w:val="accordion-tabbedtab-mobile"/>
                <w:bdr w:val="none" w:sz="0" w:space="0" w:color="auto" w:frame="1"/>
                <w:lang w:val="en-US"/>
              </w:rPr>
              <w:t>A.Khozhayev</w:t>
            </w:r>
            <w:proofErr w:type="spellEnd"/>
          </w:p>
        </w:tc>
        <w:tc>
          <w:tcPr>
            <w:tcW w:w="1127" w:type="dxa"/>
          </w:tcPr>
          <w:p w14:paraId="302831E8" w14:textId="77777777" w:rsidR="00C744C5" w:rsidRPr="00FA0336" w:rsidRDefault="00C744C5" w:rsidP="002100FE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5134510E" w14:textId="77777777" w:rsidTr="00FA0336">
        <w:trPr>
          <w:trHeight w:val="4518"/>
        </w:trPr>
        <w:tc>
          <w:tcPr>
            <w:tcW w:w="539" w:type="dxa"/>
          </w:tcPr>
          <w:p w14:paraId="1445FBB3" w14:textId="64FEAB29" w:rsidR="00C744C5" w:rsidRPr="00FA0336" w:rsidRDefault="00FA0336" w:rsidP="002100FE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3</w:t>
            </w:r>
          </w:p>
        </w:tc>
        <w:tc>
          <w:tcPr>
            <w:tcW w:w="2065" w:type="dxa"/>
          </w:tcPr>
          <w:p w14:paraId="5BD5C323" w14:textId="6DA54142" w:rsidR="00C744C5" w:rsidRPr="005B17E5" w:rsidRDefault="005B17E5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Изучение взаимосвязи мутаций гена </w:t>
            </w:r>
            <w:r w:rsidRPr="005B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KRAS</w:t>
            </w:r>
            <w:r w:rsidRPr="005B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у больных </w:t>
            </w:r>
            <w:proofErr w:type="spellStart"/>
            <w:r w:rsidRPr="005B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колоректальным</w:t>
            </w:r>
            <w:proofErr w:type="spellEnd"/>
            <w:r w:rsidRPr="005B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раком (КРР) в зависимости от пола, возраста и расы в популяции Республики Казахстан. </w:t>
            </w:r>
          </w:p>
        </w:tc>
        <w:tc>
          <w:tcPr>
            <w:tcW w:w="1077" w:type="dxa"/>
          </w:tcPr>
          <w:p w14:paraId="32AC1000" w14:textId="77777777" w:rsidR="00C744C5" w:rsidRPr="00FA0336" w:rsidRDefault="00C744C5" w:rsidP="002100FE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5D4EA0F9" w14:textId="130DEDB3" w:rsidR="005B17E5" w:rsidRPr="006B1C33" w:rsidRDefault="005B17E5" w:rsidP="002100FE">
            <w:r w:rsidRPr="005B17E5">
              <w:t xml:space="preserve">Сибирский онкологический журнал. 2020 №1 Том 19. С 82-90 </w:t>
            </w:r>
            <w:bookmarkStart w:id="0" w:name="_GoBack"/>
            <w:bookmarkEnd w:id="0"/>
          </w:p>
          <w:p w14:paraId="5FF02DF4" w14:textId="2294D122" w:rsidR="00C744C5" w:rsidRPr="006B1C33" w:rsidRDefault="00572D99" w:rsidP="002100FE">
            <w:pPr>
              <w:rPr>
                <w:rFonts w:eastAsia="Times New Roman"/>
                <w:lang w:val="en-US"/>
              </w:rPr>
            </w:pPr>
            <w:hyperlink r:id="rId8" w:history="1">
              <w:r w:rsidR="005B17E5" w:rsidRPr="006B1C33">
                <w:rPr>
                  <w:rStyle w:val="af0"/>
                  <w:color w:val="000000" w:themeColor="text1"/>
                  <w:u w:val="none"/>
                  <w:shd w:val="clear" w:color="auto" w:fill="FFFFFF"/>
                </w:rPr>
                <w:t>https://doi.org/10.21294/1814-4861-2020-19-1-82-89</w:t>
              </w:r>
            </w:hyperlink>
          </w:p>
        </w:tc>
        <w:tc>
          <w:tcPr>
            <w:tcW w:w="1276" w:type="dxa"/>
          </w:tcPr>
          <w:p w14:paraId="1C1FD012" w14:textId="2E8D67CB" w:rsidR="00C744C5" w:rsidRPr="004038E7" w:rsidRDefault="006B1C33" w:rsidP="002100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0</w:t>
            </w:r>
            <w:r>
              <w:rPr>
                <w:shd w:val="clear" w:color="auto" w:fill="FFFFFF"/>
              </w:rPr>
              <w:t>.6</w:t>
            </w:r>
          </w:p>
          <w:p w14:paraId="0B7E01A2" w14:textId="7D96EA28" w:rsidR="00C744C5" w:rsidRPr="004038E7" w:rsidRDefault="005B17E5" w:rsidP="002100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Q4</w:t>
            </w:r>
          </w:p>
        </w:tc>
        <w:tc>
          <w:tcPr>
            <w:tcW w:w="1559" w:type="dxa"/>
          </w:tcPr>
          <w:p w14:paraId="6C56B91B" w14:textId="64B5778D" w:rsidR="00C744C5" w:rsidRPr="005B17E5" w:rsidRDefault="005B17E5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Style w:val="infolabe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1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Q4</w:t>
            </w:r>
          </w:p>
        </w:tc>
        <w:tc>
          <w:tcPr>
            <w:tcW w:w="1701" w:type="dxa"/>
          </w:tcPr>
          <w:p w14:paraId="36D2F7C3" w14:textId="77777777" w:rsidR="005B17E5" w:rsidRDefault="005B17E5" w:rsidP="002100FE">
            <w:pPr>
              <w:rPr>
                <w:bCs/>
              </w:rPr>
            </w:pPr>
            <w:r w:rsidRPr="005B17E5">
              <w:rPr>
                <w:bCs/>
              </w:rPr>
              <w:t xml:space="preserve"> 9% </w:t>
            </w:r>
          </w:p>
          <w:p w14:paraId="49533E86" w14:textId="6B327A66" w:rsidR="005B17E5" w:rsidRPr="005B17E5" w:rsidRDefault="005B17E5" w:rsidP="002100FE">
            <w:pPr>
              <w:rPr>
                <w:bCs/>
              </w:rPr>
            </w:pPr>
            <w:r>
              <w:rPr>
                <w:bCs/>
                <w:lang w:val="en-US"/>
              </w:rPr>
              <w:t>Cite</w:t>
            </w:r>
            <w:r w:rsidR="0093691E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Score 0.</w:t>
            </w:r>
            <w:r>
              <w:rPr>
                <w:bCs/>
              </w:rPr>
              <w:t>6</w:t>
            </w:r>
          </w:p>
          <w:p w14:paraId="28AD6652" w14:textId="2C826951" w:rsidR="005B17E5" w:rsidRPr="004038E7" w:rsidRDefault="005B17E5" w:rsidP="002100FE">
            <w:pPr>
              <w:rPr>
                <w:bCs/>
              </w:rPr>
            </w:pPr>
          </w:p>
        </w:tc>
        <w:tc>
          <w:tcPr>
            <w:tcW w:w="2977" w:type="dxa"/>
            <w:vAlign w:val="center"/>
          </w:tcPr>
          <w:p w14:paraId="1F3B1E99" w14:textId="0370CF90" w:rsidR="00C744C5" w:rsidRPr="004038E7" w:rsidRDefault="005B17E5" w:rsidP="002100FE">
            <w:pPr>
              <w:shd w:val="clear" w:color="auto" w:fill="FFFFFF"/>
              <w:rPr>
                <w:rStyle w:val="accordion-tabbedtab-mobile"/>
                <w:bdr w:val="none" w:sz="0" w:space="0" w:color="auto" w:frame="1"/>
              </w:rPr>
            </w:pPr>
            <w:proofErr w:type="spellStart"/>
            <w:r w:rsidRPr="005B17E5">
              <w:rPr>
                <w:shd w:val="clear" w:color="auto" w:fill="FFFFFF"/>
              </w:rPr>
              <w:t>Кайдарова</w:t>
            </w:r>
            <w:proofErr w:type="spellEnd"/>
            <w:r w:rsidRPr="005B17E5">
              <w:rPr>
                <w:shd w:val="clear" w:color="auto" w:fill="FFFFFF"/>
              </w:rPr>
              <w:t xml:space="preserve"> Д.Р, </w:t>
            </w:r>
            <w:proofErr w:type="spellStart"/>
            <w:r w:rsidRPr="005B17E5">
              <w:rPr>
                <w:shd w:val="clear" w:color="auto" w:fill="FFFFFF"/>
              </w:rPr>
              <w:t>Смагулова</w:t>
            </w:r>
            <w:proofErr w:type="spellEnd"/>
            <w:r w:rsidRPr="005B17E5">
              <w:rPr>
                <w:shd w:val="clear" w:color="auto" w:fill="FFFFFF"/>
              </w:rPr>
              <w:t xml:space="preserve"> К.К, </w:t>
            </w:r>
            <w:proofErr w:type="spellStart"/>
            <w:r w:rsidRPr="005B17E5">
              <w:rPr>
                <w:shd w:val="clear" w:color="auto" w:fill="FFFFFF"/>
              </w:rPr>
              <w:t>Чичуа</w:t>
            </w:r>
            <w:proofErr w:type="spellEnd"/>
            <w:r w:rsidRPr="005B17E5">
              <w:rPr>
                <w:shd w:val="clear" w:color="auto" w:fill="FFFFFF"/>
              </w:rPr>
              <w:t xml:space="preserve"> НА., </w:t>
            </w:r>
            <w:proofErr w:type="spellStart"/>
            <w:r w:rsidRPr="005B17E5">
              <w:rPr>
                <w:shd w:val="clear" w:color="auto" w:fill="FFFFFF"/>
              </w:rPr>
              <w:t>Уколова</w:t>
            </w:r>
            <w:proofErr w:type="spellEnd"/>
            <w:r w:rsidRPr="005B17E5">
              <w:rPr>
                <w:shd w:val="clear" w:color="auto" w:fill="FFFFFF"/>
              </w:rPr>
              <w:t xml:space="preserve"> Е.А., </w:t>
            </w:r>
            <w:proofErr w:type="spellStart"/>
            <w:r w:rsidRPr="005B17E5">
              <w:rPr>
                <w:shd w:val="clear" w:color="auto" w:fill="FFFFFF"/>
              </w:rPr>
              <w:t>Курманкулова</w:t>
            </w:r>
            <w:proofErr w:type="spellEnd"/>
            <w:r w:rsidRPr="005B17E5">
              <w:rPr>
                <w:shd w:val="clear" w:color="auto" w:fill="FFFFFF"/>
              </w:rPr>
              <w:t xml:space="preserve"> А.Ж., </w:t>
            </w:r>
            <w:proofErr w:type="spellStart"/>
            <w:r w:rsidRPr="005B17E5">
              <w:rPr>
                <w:shd w:val="clear" w:color="auto" w:fill="FFFFFF"/>
              </w:rPr>
              <w:t>Ишкинин</w:t>
            </w:r>
            <w:proofErr w:type="spellEnd"/>
            <w:r w:rsidRPr="005B17E5">
              <w:rPr>
                <w:shd w:val="clear" w:color="auto" w:fill="FFFFFF"/>
              </w:rPr>
              <w:t xml:space="preserve"> Е И.</w:t>
            </w:r>
          </w:p>
        </w:tc>
        <w:tc>
          <w:tcPr>
            <w:tcW w:w="1127" w:type="dxa"/>
          </w:tcPr>
          <w:p w14:paraId="3A11A002" w14:textId="77777777" w:rsidR="00C744C5" w:rsidRPr="00FA0336" w:rsidRDefault="00C744C5" w:rsidP="002100FE">
            <w:pPr>
              <w:rPr>
                <w:bCs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19130B5A" w14:textId="77777777" w:rsidTr="00FA0336">
        <w:trPr>
          <w:trHeight w:val="4518"/>
        </w:trPr>
        <w:tc>
          <w:tcPr>
            <w:tcW w:w="539" w:type="dxa"/>
          </w:tcPr>
          <w:p w14:paraId="5F16683E" w14:textId="18F92EE6" w:rsidR="00C744C5" w:rsidRPr="00FA0336" w:rsidRDefault="00FA0336" w:rsidP="002100FE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t>4</w:t>
            </w:r>
          </w:p>
        </w:tc>
        <w:tc>
          <w:tcPr>
            <w:tcW w:w="2065" w:type="dxa"/>
          </w:tcPr>
          <w:p w14:paraId="4C43113A" w14:textId="77777777" w:rsidR="0093691E" w:rsidRPr="0093691E" w:rsidRDefault="0093691E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93691E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The influence of polymorphism of genes associated with breast cancer on the effectiveness of drug antitumor therapy.</w:t>
            </w:r>
          </w:p>
          <w:p w14:paraId="0692C0D3" w14:textId="6DD870C3" w:rsidR="00C744C5" w:rsidRPr="00FA0336" w:rsidRDefault="00C744C5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Style w:val="articletitle"/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077" w:type="dxa"/>
          </w:tcPr>
          <w:p w14:paraId="46FC09BC" w14:textId="77777777" w:rsidR="00C744C5" w:rsidRPr="00FA0336" w:rsidRDefault="00C744C5" w:rsidP="002100FE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41294EF0" w14:textId="77777777" w:rsidR="0093691E" w:rsidRPr="006B1C33" w:rsidRDefault="0093691E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Опухоли женской репродуктивной системы tumors of female reproductive system - 2024. - Том 20 / Vol. 20. - С. 32-47. </w:t>
            </w:r>
          </w:p>
          <w:p w14:paraId="38B9B409" w14:textId="5F1EF1A6" w:rsidR="00C744C5" w:rsidRPr="006B1C33" w:rsidRDefault="0093691E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B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DOI: https://doi.org/10.17650/1994-4098-2024-16-2-32-47</w:t>
            </w:r>
          </w:p>
        </w:tc>
        <w:tc>
          <w:tcPr>
            <w:tcW w:w="1276" w:type="dxa"/>
          </w:tcPr>
          <w:p w14:paraId="1FC55A0A" w14:textId="01718222" w:rsidR="00C744C5" w:rsidRPr="006B1C33" w:rsidRDefault="006B1C33" w:rsidP="002100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</w:t>
            </w:r>
            <w:r w:rsidR="00C744C5" w:rsidRPr="006B1C33">
              <w:rPr>
                <w:shd w:val="clear" w:color="auto" w:fill="FFFFFF"/>
              </w:rPr>
              <w:t>.5</w:t>
            </w:r>
          </w:p>
          <w:p w14:paraId="0E47B41C" w14:textId="6D67FA7D" w:rsidR="00C744C5" w:rsidRPr="006B1C33" w:rsidRDefault="003C4593" w:rsidP="002100FE">
            <w:pPr>
              <w:rPr>
                <w:shd w:val="clear" w:color="auto" w:fill="FFFFFF"/>
                <w:lang w:val="en-US"/>
              </w:rPr>
            </w:pPr>
            <w:r w:rsidRPr="006B1C33">
              <w:rPr>
                <w:shd w:val="clear" w:color="auto" w:fill="FFFFFF"/>
              </w:rPr>
              <w:t>Q</w:t>
            </w:r>
            <w:r w:rsidRPr="006B1C33">
              <w:rPr>
                <w:shd w:val="clear" w:color="auto" w:fill="FFFFFF"/>
                <w:lang w:val="en-US"/>
              </w:rPr>
              <w:t>4</w:t>
            </w:r>
          </w:p>
          <w:p w14:paraId="67FDCE5E" w14:textId="77777777" w:rsidR="003C4593" w:rsidRPr="006B1C33" w:rsidRDefault="003C4593" w:rsidP="002100FE">
            <w:pPr>
              <w:rPr>
                <w:shd w:val="clear" w:color="auto" w:fill="FFFFFF"/>
              </w:rPr>
            </w:pPr>
          </w:p>
          <w:p w14:paraId="2E4DBB83" w14:textId="77777777" w:rsidR="003C4593" w:rsidRPr="006B1C33" w:rsidRDefault="003C4593" w:rsidP="002100FE">
            <w:pPr>
              <w:rPr>
                <w:shd w:val="clear" w:color="auto" w:fill="FFFFFF"/>
              </w:rPr>
            </w:pPr>
          </w:p>
          <w:p w14:paraId="78DA31B9" w14:textId="490171AA" w:rsidR="003C4593" w:rsidRPr="006B1C33" w:rsidRDefault="003C4593" w:rsidP="002100FE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14:paraId="65B279D2" w14:textId="1C9A9FD2" w:rsidR="00C744C5" w:rsidRPr="00FA0336" w:rsidRDefault="004038E7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nfolabe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</w:t>
            </w:r>
            <w:r w:rsidR="003C4593">
              <w:rPr>
                <w:rStyle w:val="infolabel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14:paraId="4A388E0B" w14:textId="77777777" w:rsidR="003C4593" w:rsidRDefault="003C4593" w:rsidP="002100FE">
            <w:pPr>
              <w:rPr>
                <w:bCs/>
                <w:lang w:val="en-US"/>
              </w:rPr>
            </w:pPr>
            <w:r w:rsidRPr="003C4593">
              <w:rPr>
                <w:bCs/>
                <w:lang w:val="en-US"/>
              </w:rPr>
              <w:t xml:space="preserve">19%. </w:t>
            </w:r>
            <w:proofErr w:type="spellStart"/>
            <w:r w:rsidRPr="003C4593">
              <w:rPr>
                <w:bCs/>
                <w:lang w:val="en-US"/>
              </w:rPr>
              <w:t>CiteScore</w:t>
            </w:r>
            <w:proofErr w:type="spellEnd"/>
            <w:r w:rsidRPr="003C4593">
              <w:rPr>
                <w:bCs/>
                <w:lang w:val="en-US"/>
              </w:rPr>
              <w:t xml:space="preserve"> 2023 - 0.5, SJR 2023 - 0.139, </w:t>
            </w:r>
          </w:p>
          <w:p w14:paraId="4468AB7A" w14:textId="7B1AB256" w:rsidR="00C744C5" w:rsidRPr="003C4593" w:rsidRDefault="003C4593" w:rsidP="002100FE">
            <w:pPr>
              <w:rPr>
                <w:bCs/>
                <w:lang w:val="en-US"/>
              </w:rPr>
            </w:pPr>
            <w:r w:rsidRPr="003C4593">
              <w:rPr>
                <w:bCs/>
                <w:lang w:val="en-US"/>
              </w:rPr>
              <w:t>SNIP 2023 - 0.325, -</w:t>
            </w:r>
            <w:proofErr w:type="spellStart"/>
            <w:r w:rsidRPr="003C4593">
              <w:rPr>
                <w:bCs/>
              </w:rPr>
              <w:t>Импакт</w:t>
            </w:r>
            <w:proofErr w:type="spellEnd"/>
            <w:r w:rsidRPr="003C4593">
              <w:rPr>
                <w:bCs/>
                <w:lang w:val="en-US"/>
              </w:rPr>
              <w:t>-</w:t>
            </w:r>
            <w:r w:rsidRPr="003C4593">
              <w:rPr>
                <w:bCs/>
              </w:rPr>
              <w:t>фактор</w:t>
            </w:r>
            <w:r w:rsidRPr="003C4593">
              <w:rPr>
                <w:bCs/>
                <w:lang w:val="en-US"/>
              </w:rPr>
              <w:t xml:space="preserve"> </w:t>
            </w:r>
            <w:r w:rsidRPr="003C4593">
              <w:rPr>
                <w:bCs/>
              </w:rPr>
              <w:t>РИНЦ</w:t>
            </w:r>
            <w:r w:rsidRPr="003C4593">
              <w:rPr>
                <w:bCs/>
                <w:lang w:val="en-US"/>
              </w:rPr>
              <w:t>: 0,490</w:t>
            </w:r>
          </w:p>
        </w:tc>
        <w:tc>
          <w:tcPr>
            <w:tcW w:w="2977" w:type="dxa"/>
            <w:vAlign w:val="center"/>
          </w:tcPr>
          <w:p w14:paraId="7004135E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Т.Г. Гончарова, </w:t>
            </w:r>
          </w:p>
          <w:p w14:paraId="179263EF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Н.А. </w:t>
            </w:r>
            <w:proofErr w:type="spellStart"/>
            <w:r w:rsidRPr="0093691E">
              <w:rPr>
                <w:bdr w:val="none" w:sz="0" w:space="0" w:color="auto" w:frame="1"/>
              </w:rPr>
              <w:t>Омарбаева</w:t>
            </w:r>
            <w:proofErr w:type="spellEnd"/>
            <w:r w:rsidRPr="0093691E">
              <w:rPr>
                <w:bdr w:val="none" w:sz="0" w:space="0" w:color="auto" w:frame="1"/>
              </w:rPr>
              <w:t xml:space="preserve">, </w:t>
            </w:r>
          </w:p>
          <w:p w14:paraId="220C2280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Д.Р. </w:t>
            </w:r>
            <w:proofErr w:type="spellStart"/>
            <w:r w:rsidRPr="0093691E">
              <w:rPr>
                <w:bdr w:val="none" w:sz="0" w:space="0" w:color="auto" w:frame="1"/>
              </w:rPr>
              <w:t>Кайдарова</w:t>
            </w:r>
            <w:proofErr w:type="spellEnd"/>
            <w:r w:rsidRPr="0093691E">
              <w:rPr>
                <w:bdr w:val="none" w:sz="0" w:space="0" w:color="auto" w:frame="1"/>
              </w:rPr>
              <w:t xml:space="preserve">, </w:t>
            </w:r>
          </w:p>
          <w:p w14:paraId="411288E1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А.Ж. </w:t>
            </w:r>
            <w:proofErr w:type="spellStart"/>
            <w:r w:rsidRPr="0093691E">
              <w:rPr>
                <w:bdr w:val="none" w:sz="0" w:space="0" w:color="auto" w:frame="1"/>
              </w:rPr>
              <w:t>Абдрахманова</w:t>
            </w:r>
            <w:proofErr w:type="spellEnd"/>
            <w:r w:rsidRPr="0093691E">
              <w:rPr>
                <w:bdr w:val="none" w:sz="0" w:space="0" w:color="auto" w:frame="1"/>
              </w:rPr>
              <w:t xml:space="preserve">, </w:t>
            </w:r>
          </w:p>
          <w:p w14:paraId="21AB1E66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К.К. </w:t>
            </w:r>
            <w:proofErr w:type="spellStart"/>
            <w:r w:rsidRPr="0093691E">
              <w:rPr>
                <w:bdr w:val="none" w:sz="0" w:space="0" w:color="auto" w:frame="1"/>
              </w:rPr>
              <w:t>Смагулова</w:t>
            </w:r>
            <w:proofErr w:type="spellEnd"/>
            <w:r w:rsidRPr="0093691E">
              <w:rPr>
                <w:bdr w:val="none" w:sz="0" w:space="0" w:color="auto" w:frame="1"/>
              </w:rPr>
              <w:t xml:space="preserve">, </w:t>
            </w:r>
          </w:p>
          <w:p w14:paraId="43B57BC0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М.Г. </w:t>
            </w:r>
            <w:proofErr w:type="spellStart"/>
            <w:r w:rsidRPr="0093691E">
              <w:rPr>
                <w:bdr w:val="none" w:sz="0" w:space="0" w:color="auto" w:frame="1"/>
              </w:rPr>
              <w:t>Оразгалиева</w:t>
            </w:r>
            <w:proofErr w:type="spellEnd"/>
            <w:r w:rsidRPr="0093691E">
              <w:rPr>
                <w:bdr w:val="none" w:sz="0" w:space="0" w:color="auto" w:frame="1"/>
              </w:rPr>
              <w:t xml:space="preserve">, </w:t>
            </w:r>
          </w:p>
          <w:p w14:paraId="0ED2E36E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О.В. </w:t>
            </w:r>
            <w:proofErr w:type="spellStart"/>
            <w:r w:rsidRPr="0093691E">
              <w:rPr>
                <w:bdr w:val="none" w:sz="0" w:space="0" w:color="auto" w:frame="1"/>
              </w:rPr>
              <w:t>Шатковская</w:t>
            </w:r>
            <w:proofErr w:type="spellEnd"/>
            <w:r w:rsidRPr="0093691E">
              <w:rPr>
                <w:bdr w:val="none" w:sz="0" w:space="0" w:color="auto" w:frame="1"/>
              </w:rPr>
              <w:t xml:space="preserve">, </w:t>
            </w:r>
          </w:p>
          <w:p w14:paraId="7DC5925F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Л.А. Малышева, </w:t>
            </w:r>
          </w:p>
          <w:p w14:paraId="084C3E56" w14:textId="77777777" w:rsidR="0093691E" w:rsidRDefault="0093691E" w:rsidP="002100FE">
            <w:pPr>
              <w:shd w:val="clear" w:color="auto" w:fill="FFFFFF"/>
              <w:rPr>
                <w:bdr w:val="none" w:sz="0" w:space="0" w:color="auto" w:frame="1"/>
              </w:rPr>
            </w:pPr>
            <w:r w:rsidRPr="0093691E">
              <w:rPr>
                <w:bdr w:val="none" w:sz="0" w:space="0" w:color="auto" w:frame="1"/>
              </w:rPr>
              <w:t xml:space="preserve">А.М. </w:t>
            </w:r>
            <w:proofErr w:type="spellStart"/>
            <w:r w:rsidRPr="0093691E">
              <w:rPr>
                <w:bdr w:val="none" w:sz="0" w:space="0" w:color="auto" w:frame="1"/>
              </w:rPr>
              <w:t>Зкрина</w:t>
            </w:r>
            <w:proofErr w:type="spellEnd"/>
            <w:r w:rsidRPr="0093691E">
              <w:rPr>
                <w:bdr w:val="none" w:sz="0" w:space="0" w:color="auto" w:frame="1"/>
              </w:rPr>
              <w:t xml:space="preserve">, </w:t>
            </w:r>
          </w:p>
          <w:p w14:paraId="7E8743B4" w14:textId="1F8D3C3A" w:rsidR="00C744C5" w:rsidRPr="0093691E" w:rsidRDefault="0093691E" w:rsidP="002100FE">
            <w:pPr>
              <w:shd w:val="clear" w:color="auto" w:fill="FFFFFF"/>
              <w:rPr>
                <w:rFonts w:eastAsia="Times New Roman"/>
              </w:rPr>
            </w:pPr>
            <w:r w:rsidRPr="0093691E">
              <w:rPr>
                <w:bdr w:val="none" w:sz="0" w:space="0" w:color="auto" w:frame="1"/>
              </w:rPr>
              <w:t xml:space="preserve">З.Д. </w:t>
            </w:r>
            <w:proofErr w:type="spellStart"/>
            <w:r w:rsidRPr="0093691E">
              <w:rPr>
                <w:bdr w:val="none" w:sz="0" w:space="0" w:color="auto" w:frame="1"/>
              </w:rPr>
              <w:t>Душимова</w:t>
            </w:r>
            <w:proofErr w:type="spellEnd"/>
          </w:p>
        </w:tc>
        <w:tc>
          <w:tcPr>
            <w:tcW w:w="1127" w:type="dxa"/>
          </w:tcPr>
          <w:p w14:paraId="263D4F2C" w14:textId="77777777" w:rsidR="00C744C5" w:rsidRPr="00FA0336" w:rsidRDefault="00C744C5" w:rsidP="002100FE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  <w:tr w:rsidR="00FA0336" w:rsidRPr="00FA0336" w14:paraId="7387784A" w14:textId="77777777" w:rsidTr="00FA0336">
        <w:trPr>
          <w:trHeight w:val="4518"/>
        </w:trPr>
        <w:tc>
          <w:tcPr>
            <w:tcW w:w="539" w:type="dxa"/>
          </w:tcPr>
          <w:p w14:paraId="0AA7304C" w14:textId="2A88E05C" w:rsidR="00C744C5" w:rsidRPr="00FA0336" w:rsidRDefault="00FA0336" w:rsidP="002100FE">
            <w:pPr>
              <w:rPr>
                <w:bCs/>
                <w:lang w:val="en-US"/>
              </w:rPr>
            </w:pPr>
            <w:r w:rsidRPr="00FA0336">
              <w:rPr>
                <w:bCs/>
                <w:lang w:val="en-US"/>
              </w:rPr>
              <w:lastRenderedPageBreak/>
              <w:t>5</w:t>
            </w:r>
          </w:p>
        </w:tc>
        <w:tc>
          <w:tcPr>
            <w:tcW w:w="2065" w:type="dxa"/>
          </w:tcPr>
          <w:p w14:paraId="6C54ECBB" w14:textId="77777777" w:rsidR="003C4593" w:rsidRPr="003C4593" w:rsidRDefault="003C4593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C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3C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3C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proofErr w:type="spellStart"/>
            <w:r w:rsidRPr="003C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анкт</w:t>
            </w:r>
            <w:proofErr w:type="spellEnd"/>
            <w:r w:rsidRPr="003C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-Петербургский международный консенсус по </w:t>
            </w:r>
            <w:proofErr w:type="spellStart"/>
            <w:r w:rsidRPr="003C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диагностикеи</w:t>
            </w:r>
            <w:proofErr w:type="spellEnd"/>
            <w:r w:rsidRPr="003C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лечению рака молочной железы «Белые ночи 2024»</w:t>
            </w:r>
          </w:p>
          <w:p w14:paraId="4AF49AB7" w14:textId="5F73E172" w:rsidR="00C744C5" w:rsidRPr="003C4593" w:rsidRDefault="00C744C5" w:rsidP="002100F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14:paraId="24E046C8" w14:textId="05E17493" w:rsidR="00C744C5" w:rsidRPr="00FA0336" w:rsidRDefault="00C744C5" w:rsidP="002100FE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69E74364" w14:textId="77777777" w:rsidR="003C4593" w:rsidRDefault="003C4593" w:rsidP="002100FE">
            <w:pPr>
              <w:rPr>
                <w:shd w:val="clear" w:color="auto" w:fill="FFFFFF"/>
                <w:lang w:eastAsia="en-US"/>
              </w:rPr>
            </w:pPr>
            <w:r w:rsidRPr="003C4593">
              <w:rPr>
                <w:shd w:val="clear" w:color="auto" w:fill="FFFFFF"/>
                <w:lang w:eastAsia="en-US"/>
              </w:rPr>
              <w:t xml:space="preserve">Вопросы онкологии. - 2024. - Т. 70(6). - С. 1175-1188. </w:t>
            </w:r>
          </w:p>
          <w:p w14:paraId="1CB78134" w14:textId="44AE32FF" w:rsidR="003C4593" w:rsidRDefault="003C4593" w:rsidP="002100FE">
            <w:pPr>
              <w:rPr>
                <w:shd w:val="clear" w:color="auto" w:fill="FFFFFF"/>
                <w:lang w:eastAsia="en-US"/>
              </w:rPr>
            </w:pPr>
            <w:r w:rsidRPr="003C4593">
              <w:rPr>
                <w:shd w:val="clear" w:color="auto" w:fill="FFFFFF"/>
                <w:lang w:val="en-US" w:eastAsia="en-US"/>
              </w:rPr>
              <w:t>DOI</w:t>
            </w:r>
            <w:r w:rsidRPr="003C4593">
              <w:rPr>
                <w:shd w:val="clear" w:color="auto" w:fill="FFFFFF"/>
                <w:lang w:eastAsia="en-US"/>
              </w:rPr>
              <w:t xml:space="preserve"> 10.37469/0507-3758-2024-70-6-</w:t>
            </w:r>
            <w:r w:rsidRPr="003C4593">
              <w:rPr>
                <w:shd w:val="clear" w:color="auto" w:fill="FFFFFF"/>
                <w:lang w:val="en-US" w:eastAsia="en-US"/>
              </w:rPr>
              <w:t>OF</w:t>
            </w:r>
            <w:r w:rsidRPr="003C4593">
              <w:rPr>
                <w:shd w:val="clear" w:color="auto" w:fill="FFFFFF"/>
                <w:lang w:eastAsia="en-US"/>
              </w:rPr>
              <w:t>-2194</w:t>
            </w:r>
          </w:p>
          <w:p w14:paraId="4B083A80" w14:textId="46E4701F" w:rsidR="00F941DD" w:rsidRPr="003C4593" w:rsidRDefault="00F941DD" w:rsidP="002100FE">
            <w:pPr>
              <w:rPr>
                <w:lang w:eastAsia="en-US"/>
              </w:rPr>
            </w:pPr>
          </w:p>
        </w:tc>
        <w:tc>
          <w:tcPr>
            <w:tcW w:w="1276" w:type="dxa"/>
          </w:tcPr>
          <w:p w14:paraId="3DA271CC" w14:textId="63B82722" w:rsidR="00C744C5" w:rsidRPr="006D00E4" w:rsidRDefault="006D00E4" w:rsidP="002100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  <w:lang w:val="en-US"/>
              </w:rPr>
              <w:t>.</w:t>
            </w:r>
            <w:r>
              <w:rPr>
                <w:shd w:val="clear" w:color="auto" w:fill="FFFFFF"/>
              </w:rPr>
              <w:t>5</w:t>
            </w:r>
          </w:p>
          <w:p w14:paraId="15B92428" w14:textId="3A2436D4" w:rsidR="00C744C5" w:rsidRPr="00FA0336" w:rsidRDefault="006D00E4" w:rsidP="002100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Q4</w:t>
            </w:r>
          </w:p>
        </w:tc>
        <w:tc>
          <w:tcPr>
            <w:tcW w:w="1559" w:type="dxa"/>
          </w:tcPr>
          <w:p w14:paraId="7AACDC55" w14:textId="44863F61" w:rsidR="00C744C5" w:rsidRPr="006D00E4" w:rsidRDefault="006D00E4" w:rsidP="002100FE">
            <w:pPr>
              <w:pStyle w:val="1"/>
              <w:shd w:val="clear" w:color="auto" w:fill="FFFFFF"/>
              <w:spacing w:before="0" w:after="0" w:line="240" w:lineRule="auto"/>
              <w:jc w:val="center"/>
              <w:outlineLvl w:val="0"/>
              <w:rPr>
                <w:rStyle w:val="infolabel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1701" w:type="dxa"/>
          </w:tcPr>
          <w:p w14:paraId="548DA5DC" w14:textId="7034B836" w:rsidR="00C744C5" w:rsidRPr="00FA0336" w:rsidRDefault="006D00E4" w:rsidP="002100FE">
            <w:pPr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CiteScore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Scopus</w:t>
            </w:r>
            <w:proofErr w:type="spellEnd"/>
            <w:r>
              <w:rPr>
                <w:bCs/>
              </w:rPr>
              <w:t xml:space="preserve">): 4.5 </w:t>
            </w:r>
          </w:p>
        </w:tc>
        <w:tc>
          <w:tcPr>
            <w:tcW w:w="2977" w:type="dxa"/>
            <w:vAlign w:val="center"/>
          </w:tcPr>
          <w:p w14:paraId="5920C1DC" w14:textId="40308860" w:rsidR="00C744C5" w:rsidRPr="006D00E4" w:rsidRDefault="006D00E4" w:rsidP="002100FE">
            <w:pPr>
              <w:shd w:val="clear" w:color="auto" w:fill="FFFFFF"/>
              <w:rPr>
                <w:rStyle w:val="accordion-tabbedtab-mobile"/>
                <w:bdr w:val="none" w:sz="0" w:space="0" w:color="auto" w:frame="1"/>
                <w:lang w:val="en-US"/>
              </w:rPr>
            </w:pP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Ф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Семиглазов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П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Криворотько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Т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Ю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Семиглазова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>,</w:t>
            </w:r>
            <w:r w:rsidRPr="006D00E4">
              <w:rPr>
                <w:shd w:val="clear" w:color="auto" w:fill="FFFFFF"/>
              </w:rPr>
              <w:t>Е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Артамонова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С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Артемьева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С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Г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Багрова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Е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М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Бит</w:t>
            </w:r>
            <w:r w:rsidRPr="006D00E4">
              <w:rPr>
                <w:shd w:val="clear" w:color="auto" w:fill="FFFFFF"/>
                <w:lang w:val="en-US"/>
              </w:rPr>
              <w:t>-</w:t>
            </w:r>
            <w:r w:rsidRPr="006D00E4">
              <w:rPr>
                <w:shd w:val="clear" w:color="auto" w:fill="FFFFFF"/>
              </w:rPr>
              <w:t>Сава</w:t>
            </w:r>
            <w:r w:rsidRPr="006D00E4">
              <w:rPr>
                <w:shd w:val="clear" w:color="auto" w:fill="FFFFFF"/>
                <w:lang w:val="en-US"/>
              </w:rPr>
              <w:t xml:space="preserve">6, </w:t>
            </w:r>
            <w:r w:rsidRPr="006D00E4">
              <w:rPr>
                <w:shd w:val="clear" w:color="auto" w:fill="FFFFFF"/>
              </w:rPr>
              <w:t>Л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Болотина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Божок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Л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Ю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Владимирова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К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Гекчян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>-</w:t>
            </w:r>
            <w:proofErr w:type="spellStart"/>
            <w:r w:rsidRPr="006D00E4">
              <w:rPr>
                <w:shd w:val="clear" w:color="auto" w:fill="FFFFFF"/>
              </w:rPr>
              <w:t>Кждрян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>,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Горбунова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Н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Деньгина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Л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Г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Жукова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Д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Закиряходжаев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6, </w:t>
            </w:r>
            <w:r w:rsidRPr="006D00E4">
              <w:rPr>
                <w:shd w:val="clear" w:color="auto" w:fill="FFFFFF"/>
              </w:rPr>
              <w:t>Е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Н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Имянитов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И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Колядина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И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Королева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Г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Кудайбергенова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Г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Манихас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С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Н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Новиков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Р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Орлова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Р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М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Палтуев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Пароконная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Петровский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С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М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Портной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Г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Раскин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Родионов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Н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Савелов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В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Семиглазов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К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К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Смагулова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М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Б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Стенина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Д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Л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Строяковский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Э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Э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D00E4">
              <w:rPr>
                <w:shd w:val="clear" w:color="auto" w:fill="FFFFFF"/>
              </w:rPr>
              <w:t>Топузов</w:t>
            </w:r>
            <w:proofErr w:type="spellEnd"/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О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П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Трофимова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М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А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Фролова</w:t>
            </w:r>
            <w:r w:rsidRPr="006D00E4">
              <w:rPr>
                <w:shd w:val="clear" w:color="auto" w:fill="FFFFFF"/>
                <w:lang w:val="en-US"/>
              </w:rPr>
              <w:t xml:space="preserve"> , </w:t>
            </w:r>
            <w:r w:rsidRPr="006D00E4">
              <w:rPr>
                <w:shd w:val="clear" w:color="auto" w:fill="FFFFFF"/>
              </w:rPr>
              <w:t>О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С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Ходорович</w:t>
            </w:r>
            <w:r w:rsidRPr="006D00E4">
              <w:rPr>
                <w:shd w:val="clear" w:color="auto" w:fill="FFFFFF"/>
                <w:lang w:val="en-US"/>
              </w:rPr>
              <w:t xml:space="preserve">, </w:t>
            </w:r>
            <w:r w:rsidRPr="006D00E4">
              <w:rPr>
                <w:shd w:val="clear" w:color="auto" w:fill="FFFFFF"/>
              </w:rPr>
              <w:t>Ю</w:t>
            </w:r>
            <w:r w:rsidRPr="006D00E4">
              <w:rPr>
                <w:shd w:val="clear" w:color="auto" w:fill="FFFFFF"/>
                <w:lang w:val="en-US"/>
              </w:rPr>
              <w:t>.</w:t>
            </w:r>
            <w:r w:rsidRPr="006D00E4">
              <w:rPr>
                <w:shd w:val="clear" w:color="auto" w:fill="FFFFFF"/>
              </w:rPr>
              <w:t>С</w:t>
            </w:r>
            <w:r w:rsidRPr="006D00E4">
              <w:rPr>
                <w:shd w:val="clear" w:color="auto" w:fill="FFFFFF"/>
                <w:lang w:val="en-US"/>
              </w:rPr>
              <w:t xml:space="preserve">. </w:t>
            </w:r>
            <w:r w:rsidRPr="006D00E4">
              <w:rPr>
                <w:shd w:val="clear" w:color="auto" w:fill="FFFFFF"/>
              </w:rPr>
              <w:t>Шатова</w:t>
            </w:r>
          </w:p>
        </w:tc>
        <w:tc>
          <w:tcPr>
            <w:tcW w:w="1127" w:type="dxa"/>
          </w:tcPr>
          <w:p w14:paraId="58BA0610" w14:textId="7521A164" w:rsidR="00C744C5" w:rsidRPr="00FA0336" w:rsidRDefault="00C744C5" w:rsidP="002100FE">
            <w:pPr>
              <w:rPr>
                <w:bCs/>
                <w:lang w:val="kk-KZ"/>
              </w:rPr>
            </w:pPr>
            <w:r w:rsidRPr="00FA0336">
              <w:rPr>
                <w:bCs/>
                <w:lang w:val="kk-KZ"/>
              </w:rPr>
              <w:t>соавтор</w:t>
            </w:r>
          </w:p>
        </w:tc>
      </w:tr>
    </w:tbl>
    <w:p w14:paraId="3B60076D" w14:textId="77777777" w:rsidR="00301E5D" w:rsidRDefault="00301E5D" w:rsidP="00301E5D">
      <w:pPr>
        <w:ind w:left="1440" w:firstLine="720"/>
        <w:rPr>
          <w:bCs/>
          <w:color w:val="000000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161"/>
        <w:gridCol w:w="3606"/>
        <w:gridCol w:w="3850"/>
      </w:tblGrid>
      <w:tr w:rsidR="00D86DC0" w:rsidRPr="00444E3F" w14:paraId="0056FEB0" w14:textId="77777777" w:rsidTr="00B14950">
        <w:trPr>
          <w:trHeight w:val="522"/>
        </w:trPr>
        <w:tc>
          <w:tcPr>
            <w:tcW w:w="6161" w:type="dxa"/>
            <w:shd w:val="clear" w:color="auto" w:fill="auto"/>
          </w:tcPr>
          <w:p w14:paraId="69ABB518" w14:textId="77777777" w:rsidR="00D86DC0" w:rsidRPr="00444E3F" w:rsidRDefault="00D86DC0" w:rsidP="00B14950">
            <w:pPr>
              <w:rPr>
                <w:b/>
              </w:rPr>
            </w:pPr>
            <w:r w:rsidRPr="00444E3F">
              <w:rPr>
                <w:b/>
                <w:color w:val="000000"/>
              </w:rPr>
              <w:t>Соискатель</w:t>
            </w:r>
          </w:p>
        </w:tc>
        <w:tc>
          <w:tcPr>
            <w:tcW w:w="3606" w:type="dxa"/>
            <w:shd w:val="clear" w:color="auto" w:fill="auto"/>
          </w:tcPr>
          <w:p w14:paraId="7B4F5499" w14:textId="77777777" w:rsidR="00D86DC0" w:rsidRPr="00444E3F" w:rsidRDefault="00D86DC0" w:rsidP="00B14950">
            <w:pPr>
              <w:rPr>
                <w:b/>
                <w:color w:val="000000"/>
              </w:rPr>
            </w:pPr>
          </w:p>
          <w:p w14:paraId="2D6D6D97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________________________</w:t>
            </w:r>
          </w:p>
        </w:tc>
        <w:tc>
          <w:tcPr>
            <w:tcW w:w="3850" w:type="dxa"/>
            <w:shd w:val="clear" w:color="auto" w:fill="auto"/>
          </w:tcPr>
          <w:p w14:paraId="35AD7481" w14:textId="77777777" w:rsidR="00D86DC0" w:rsidRDefault="00D86DC0" w:rsidP="00B14950">
            <w:pPr>
              <w:rPr>
                <w:b/>
                <w:color w:val="000000"/>
              </w:rPr>
            </w:pPr>
          </w:p>
          <w:p w14:paraId="5A120502" w14:textId="20149883" w:rsidR="00D86DC0" w:rsidRPr="00444E3F" w:rsidRDefault="006D00E4" w:rsidP="00B14950">
            <w:pPr>
              <w:rPr>
                <w:b/>
              </w:rPr>
            </w:pPr>
            <w:proofErr w:type="spellStart"/>
            <w:r>
              <w:rPr>
                <w:b/>
                <w:color w:val="000000"/>
              </w:rPr>
              <w:t>Смагулова</w:t>
            </w:r>
            <w:proofErr w:type="spellEnd"/>
            <w:r>
              <w:rPr>
                <w:b/>
                <w:color w:val="000000"/>
              </w:rPr>
              <w:t xml:space="preserve"> К.К</w:t>
            </w:r>
          </w:p>
        </w:tc>
      </w:tr>
      <w:tr w:rsidR="00D86DC0" w:rsidRPr="00444E3F" w14:paraId="0A353135" w14:textId="77777777" w:rsidTr="00B14950">
        <w:trPr>
          <w:trHeight w:val="1018"/>
        </w:trPr>
        <w:tc>
          <w:tcPr>
            <w:tcW w:w="6161" w:type="dxa"/>
            <w:shd w:val="clear" w:color="auto" w:fill="auto"/>
          </w:tcPr>
          <w:p w14:paraId="24755B10" w14:textId="77777777" w:rsidR="00D86DC0" w:rsidRPr="00444E3F" w:rsidRDefault="00D86DC0" w:rsidP="00B14950">
            <w:pPr>
              <w:rPr>
                <w:b/>
              </w:rPr>
            </w:pPr>
          </w:p>
          <w:p w14:paraId="45334656" w14:textId="77777777" w:rsidR="00D86DC0" w:rsidRPr="00444E3F" w:rsidRDefault="00D86DC0" w:rsidP="00B14950">
            <w:pPr>
              <w:rPr>
                <w:b/>
              </w:rPr>
            </w:pPr>
          </w:p>
          <w:p w14:paraId="5B1E2B14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</w:rPr>
              <w:t>Ученый секретарь, д.б.н.</w:t>
            </w:r>
          </w:p>
        </w:tc>
        <w:tc>
          <w:tcPr>
            <w:tcW w:w="3606" w:type="dxa"/>
            <w:shd w:val="clear" w:color="auto" w:fill="auto"/>
          </w:tcPr>
          <w:p w14:paraId="2F67964D" w14:textId="77777777" w:rsidR="00D86DC0" w:rsidRPr="00444E3F" w:rsidRDefault="00D86DC0" w:rsidP="00B14950">
            <w:pPr>
              <w:rPr>
                <w:b/>
                <w:color w:val="000000"/>
              </w:rPr>
            </w:pPr>
          </w:p>
          <w:p w14:paraId="33FDE15D" w14:textId="77777777" w:rsidR="00D86DC0" w:rsidRDefault="00D86DC0" w:rsidP="00B14950">
            <w:pPr>
              <w:rPr>
                <w:b/>
                <w:color w:val="000000"/>
              </w:rPr>
            </w:pPr>
          </w:p>
          <w:p w14:paraId="2DBB7B03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_______________________</w:t>
            </w:r>
          </w:p>
        </w:tc>
        <w:tc>
          <w:tcPr>
            <w:tcW w:w="3850" w:type="dxa"/>
            <w:shd w:val="clear" w:color="auto" w:fill="auto"/>
          </w:tcPr>
          <w:p w14:paraId="0C6AEDD9" w14:textId="77777777" w:rsidR="00D86DC0" w:rsidRPr="00444E3F" w:rsidRDefault="00D86DC0" w:rsidP="00B14950">
            <w:pPr>
              <w:rPr>
                <w:b/>
              </w:rPr>
            </w:pPr>
          </w:p>
          <w:p w14:paraId="7D334371" w14:textId="77777777" w:rsidR="00D86DC0" w:rsidRPr="00444E3F" w:rsidRDefault="00D86DC0" w:rsidP="00B14950">
            <w:pPr>
              <w:rPr>
                <w:b/>
              </w:rPr>
            </w:pPr>
          </w:p>
          <w:p w14:paraId="32AF4D4C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Гончарова Т.Г.</w:t>
            </w:r>
          </w:p>
        </w:tc>
      </w:tr>
    </w:tbl>
    <w:p w14:paraId="371182CE" w14:textId="77777777" w:rsidR="00CA0318" w:rsidRPr="00C62DB5" w:rsidRDefault="00CA0318" w:rsidP="00CA0318"/>
    <w:sectPr w:rsidR="00CA0318" w:rsidRPr="00C62DB5" w:rsidSect="00B53B84">
      <w:headerReference w:type="default" r:id="rId9"/>
      <w:pgSz w:w="16838" w:h="11906" w:orient="landscape"/>
      <w:pgMar w:top="1276" w:right="709" w:bottom="567" w:left="1134" w:header="709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0BD3C" w14:textId="77777777" w:rsidR="00572D99" w:rsidRDefault="00572D99">
      <w:r>
        <w:separator/>
      </w:r>
    </w:p>
  </w:endnote>
  <w:endnote w:type="continuationSeparator" w:id="0">
    <w:p w14:paraId="6DDF5733" w14:textId="77777777" w:rsidR="00572D99" w:rsidRDefault="0057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15775" w14:textId="77777777" w:rsidR="00572D99" w:rsidRDefault="00572D99">
      <w:r>
        <w:separator/>
      </w:r>
    </w:p>
  </w:footnote>
  <w:footnote w:type="continuationSeparator" w:id="0">
    <w:p w14:paraId="2EDA6F3E" w14:textId="77777777" w:rsidR="00572D99" w:rsidRDefault="00572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DF44A" w14:textId="77777777" w:rsidR="00A56E3A" w:rsidRDefault="00A56E3A">
    <w:pPr>
      <w:pStyle w:val="aa"/>
      <w:tabs>
        <w:tab w:val="clear" w:pos="7143"/>
        <w:tab w:val="clear" w:pos="14287"/>
        <w:tab w:val="left" w:pos="-1134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6D44"/>
    <w:multiLevelType w:val="multilevel"/>
    <w:tmpl w:val="4C7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17232"/>
    <w:multiLevelType w:val="multilevel"/>
    <w:tmpl w:val="622E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50752"/>
    <w:multiLevelType w:val="multilevel"/>
    <w:tmpl w:val="FC3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11D68"/>
    <w:multiLevelType w:val="multilevel"/>
    <w:tmpl w:val="9A8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20CD4"/>
    <w:multiLevelType w:val="multilevel"/>
    <w:tmpl w:val="BA22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3A"/>
    <w:rsid w:val="000362C9"/>
    <w:rsid w:val="000577DC"/>
    <w:rsid w:val="00086B9D"/>
    <w:rsid w:val="00095196"/>
    <w:rsid w:val="000B3497"/>
    <w:rsid w:val="000C785E"/>
    <w:rsid w:val="001448E3"/>
    <w:rsid w:val="001B3647"/>
    <w:rsid w:val="001F6183"/>
    <w:rsid w:val="002100FE"/>
    <w:rsid w:val="002C5F24"/>
    <w:rsid w:val="002F54C2"/>
    <w:rsid w:val="00301E5D"/>
    <w:rsid w:val="00315437"/>
    <w:rsid w:val="00321E2F"/>
    <w:rsid w:val="003C4593"/>
    <w:rsid w:val="004038E7"/>
    <w:rsid w:val="00424235"/>
    <w:rsid w:val="004620F7"/>
    <w:rsid w:val="00481118"/>
    <w:rsid w:val="004D1CAC"/>
    <w:rsid w:val="005644A3"/>
    <w:rsid w:val="00572897"/>
    <w:rsid w:val="00572D99"/>
    <w:rsid w:val="005A22B3"/>
    <w:rsid w:val="005B17E5"/>
    <w:rsid w:val="006B1C33"/>
    <w:rsid w:val="006D00E4"/>
    <w:rsid w:val="00716A68"/>
    <w:rsid w:val="00732CC3"/>
    <w:rsid w:val="00806F33"/>
    <w:rsid w:val="00817D2C"/>
    <w:rsid w:val="00857F9F"/>
    <w:rsid w:val="00872205"/>
    <w:rsid w:val="00884E3D"/>
    <w:rsid w:val="008D7B01"/>
    <w:rsid w:val="0093691E"/>
    <w:rsid w:val="009734AC"/>
    <w:rsid w:val="009B3675"/>
    <w:rsid w:val="009C2AB1"/>
    <w:rsid w:val="00A50E57"/>
    <w:rsid w:val="00A56E3A"/>
    <w:rsid w:val="00A852CE"/>
    <w:rsid w:val="00AB2AA4"/>
    <w:rsid w:val="00AC3BAF"/>
    <w:rsid w:val="00B106FB"/>
    <w:rsid w:val="00B12DE0"/>
    <w:rsid w:val="00B15BC0"/>
    <w:rsid w:val="00B53B84"/>
    <w:rsid w:val="00C11DF4"/>
    <w:rsid w:val="00C24D6A"/>
    <w:rsid w:val="00C62DB5"/>
    <w:rsid w:val="00C744C5"/>
    <w:rsid w:val="00C86325"/>
    <w:rsid w:val="00C97873"/>
    <w:rsid w:val="00CA0318"/>
    <w:rsid w:val="00CB3811"/>
    <w:rsid w:val="00D162F8"/>
    <w:rsid w:val="00D27BFE"/>
    <w:rsid w:val="00D340DA"/>
    <w:rsid w:val="00D443C4"/>
    <w:rsid w:val="00D86DC0"/>
    <w:rsid w:val="00E568D4"/>
    <w:rsid w:val="00E650F9"/>
    <w:rsid w:val="00E72C39"/>
    <w:rsid w:val="00E81ACA"/>
    <w:rsid w:val="00E84E05"/>
    <w:rsid w:val="00ED536B"/>
    <w:rsid w:val="00F1721C"/>
    <w:rsid w:val="00F51582"/>
    <w:rsid w:val="00F941DD"/>
    <w:rsid w:val="00FA0336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572C"/>
  <w15:docId w15:val="{B50699F8-9C63-477A-88A5-A738B661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3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hAnsi="Arial" w:cs="Arial"/>
      <w:sz w:val="40"/>
      <w:szCs w:val="4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hAnsi="Arial" w:cs="Arial"/>
      <w:sz w:val="34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hAnsi="Arial" w:cs="Arial"/>
      <w:sz w:val="30"/>
      <w:szCs w:val="30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hAnsi="Arial" w:cs="Arial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hAnsi="Arial" w:cs="Arial"/>
      <w:b/>
      <w:bCs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hAnsi="Arial" w:cs="Arial"/>
      <w:i/>
      <w:iCs/>
      <w:sz w:val="22"/>
      <w:szCs w:val="22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hAnsi="Arial" w:cs="Arial"/>
      <w:i/>
      <w:i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line="276" w:lineRule="auto"/>
    </w:pPr>
    <w:rPr>
      <w:rFonts w:ascii="Arial" w:hAnsi="Arial" w:cs="Arial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 w:line="276" w:lineRule="auto"/>
      <w:contextualSpacing/>
    </w:pPr>
    <w:rPr>
      <w:rFonts w:ascii="Arial" w:hAnsi="Arial" w:cs="Arial"/>
      <w:sz w:val="48"/>
      <w:szCs w:val="48"/>
      <w:lang w:val="en-US" w:eastAsia="en-US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 w:line="276" w:lineRule="auto"/>
    </w:pPr>
    <w:rPr>
      <w:rFonts w:ascii="Arial" w:hAnsi="Arial" w:cs="Arial"/>
      <w:lang w:val="en-US" w:eastAsia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rFonts w:ascii="Arial" w:hAnsi="Arial" w:cs="Arial"/>
      <w:sz w:val="18"/>
      <w:szCs w:val="22"/>
      <w:lang w:val="en-US" w:eastAsia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hAnsi="Arial" w:cs="Arial"/>
      <w:sz w:val="22"/>
      <w:szCs w:val="22"/>
      <w:lang w:val="en-US"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hAnsi="Arial" w:cs="Arial"/>
      <w:sz w:val="22"/>
      <w:szCs w:val="22"/>
      <w:lang w:val="en-US"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hAnsi="Arial" w:cs="Arial"/>
      <w:sz w:val="22"/>
      <w:szCs w:val="22"/>
      <w:lang w:val="en-US"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hAnsi="Arial" w:cs="Arial"/>
      <w:sz w:val="22"/>
      <w:szCs w:val="22"/>
      <w:lang w:val="en-US"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hAnsi="Arial" w:cs="Arial"/>
      <w:sz w:val="22"/>
      <w:szCs w:val="22"/>
      <w:lang w:val="en-US"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hAnsi="Arial" w:cs="Arial"/>
      <w:sz w:val="22"/>
      <w:szCs w:val="22"/>
      <w:lang w:val="en-US"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hAnsi="Arial" w:cs="Arial"/>
      <w:sz w:val="22"/>
      <w:szCs w:val="22"/>
      <w:lang w:val="en-US"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hAnsi="Arial" w:cs="Arial"/>
      <w:sz w:val="22"/>
      <w:szCs w:val="22"/>
      <w:lang w:val="en-US" w:eastAsia="en-US"/>
    </w:r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rPr>
      <w:rFonts w:ascii="Arial" w:hAnsi="Arial" w:cs="Arial"/>
      <w:sz w:val="22"/>
      <w:szCs w:val="22"/>
      <w:lang w:val="en-US" w:eastAsia="en-US"/>
    </w:rPr>
  </w:style>
  <w:style w:type="paragraph" w:styleId="af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Arial" w:hAnsi="Arial" w:cs="Arial"/>
      <w:sz w:val="22"/>
      <w:szCs w:val="22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884E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84E3D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9"/>
    <w:uiPriority w:val="34"/>
    <w:rsid w:val="00884E3D"/>
  </w:style>
  <w:style w:type="character" w:customStyle="1" w:styleId="w8qarf">
    <w:name w:val="w8qarf"/>
    <w:rsid w:val="00301E5D"/>
  </w:style>
  <w:style w:type="character" w:customStyle="1" w:styleId="lrzxr">
    <w:name w:val="lrzxr"/>
    <w:rsid w:val="00301E5D"/>
  </w:style>
  <w:style w:type="character" w:styleId="afd">
    <w:name w:val="Strong"/>
    <w:basedOn w:val="a0"/>
    <w:uiPriority w:val="22"/>
    <w:qFormat/>
    <w:rsid w:val="001B3647"/>
    <w:rPr>
      <w:b/>
      <w:bCs/>
    </w:rPr>
  </w:style>
  <w:style w:type="character" w:customStyle="1" w:styleId="name">
    <w:name w:val="name"/>
    <w:basedOn w:val="a0"/>
    <w:rsid w:val="00481118"/>
  </w:style>
  <w:style w:type="character" w:customStyle="1" w:styleId="affiliation">
    <w:name w:val="affiliation"/>
    <w:basedOn w:val="a0"/>
    <w:rsid w:val="00481118"/>
  </w:style>
  <w:style w:type="character" w:customStyle="1" w:styleId="title-text">
    <w:name w:val="title-text"/>
    <w:basedOn w:val="a0"/>
    <w:rsid w:val="00481118"/>
  </w:style>
  <w:style w:type="character" w:customStyle="1" w:styleId="comma">
    <w:name w:val="comma"/>
    <w:basedOn w:val="a0"/>
    <w:rsid w:val="000577DC"/>
  </w:style>
  <w:style w:type="character" w:customStyle="1" w:styleId="infolabel">
    <w:name w:val="info_label"/>
    <w:basedOn w:val="a0"/>
    <w:rsid w:val="000577DC"/>
  </w:style>
  <w:style w:type="character" w:customStyle="1" w:styleId="infovalue">
    <w:name w:val="info_value"/>
    <w:basedOn w:val="a0"/>
    <w:rsid w:val="000577DC"/>
  </w:style>
  <w:style w:type="character" w:customStyle="1" w:styleId="accordion-tabbedtab-mobile">
    <w:name w:val="accordion-tabbed__tab-mobile"/>
    <w:basedOn w:val="a0"/>
    <w:rsid w:val="000577DC"/>
  </w:style>
  <w:style w:type="character" w:customStyle="1" w:styleId="comma-separator">
    <w:name w:val="comma-separator"/>
    <w:basedOn w:val="a0"/>
    <w:rsid w:val="000577DC"/>
  </w:style>
  <w:style w:type="character" w:customStyle="1" w:styleId="esubscriptionsissn-label">
    <w:name w:val="esubscriptions_issn-label"/>
    <w:basedOn w:val="a0"/>
    <w:rsid w:val="00857F9F"/>
  </w:style>
  <w:style w:type="character" w:customStyle="1" w:styleId="esubscriptionsissn-value">
    <w:name w:val="esubscriptions_issn-value"/>
    <w:basedOn w:val="a0"/>
    <w:rsid w:val="00857F9F"/>
  </w:style>
  <w:style w:type="character" w:customStyle="1" w:styleId="articletitle">
    <w:name w:val="article_title"/>
    <w:basedOn w:val="a0"/>
    <w:rsid w:val="00095196"/>
  </w:style>
  <w:style w:type="character" w:customStyle="1" w:styleId="corresponding-author">
    <w:name w:val="corresponding-author"/>
    <w:basedOn w:val="a0"/>
    <w:rsid w:val="00321E2F"/>
  </w:style>
  <w:style w:type="character" w:customStyle="1" w:styleId="dropblock">
    <w:name w:val="dropblock"/>
    <w:basedOn w:val="a0"/>
    <w:rsid w:val="00321E2F"/>
  </w:style>
  <w:style w:type="character" w:customStyle="1" w:styleId="typography-modulelvnit">
    <w:name w:val="typography-module__lvnit"/>
    <w:basedOn w:val="a0"/>
    <w:rsid w:val="00E72C39"/>
  </w:style>
  <w:style w:type="character" w:styleId="afe">
    <w:name w:val="FollowedHyperlink"/>
    <w:basedOn w:val="a0"/>
    <w:uiPriority w:val="99"/>
    <w:semiHidden/>
    <w:unhideWhenUsed/>
    <w:rsid w:val="008D7B01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744C5"/>
  </w:style>
  <w:style w:type="character" w:customStyle="1" w:styleId="author-sup-separator">
    <w:name w:val="author-sup-separator"/>
    <w:basedOn w:val="a0"/>
    <w:rsid w:val="00C744C5"/>
  </w:style>
  <w:style w:type="character" w:customStyle="1" w:styleId="citation-doi">
    <w:name w:val="citation-doi"/>
    <w:basedOn w:val="a0"/>
    <w:rsid w:val="00C744C5"/>
  </w:style>
  <w:style w:type="character" w:customStyle="1" w:styleId="secondary-date">
    <w:name w:val="secondary-date"/>
    <w:basedOn w:val="a0"/>
    <w:rsid w:val="00C744C5"/>
  </w:style>
  <w:style w:type="character" w:customStyle="1" w:styleId="relative">
    <w:name w:val="relative"/>
    <w:basedOn w:val="a0"/>
    <w:rsid w:val="004620F7"/>
  </w:style>
  <w:style w:type="character" w:styleId="aff">
    <w:name w:val="Emphasis"/>
    <w:basedOn w:val="a0"/>
    <w:uiPriority w:val="20"/>
    <w:qFormat/>
    <w:rsid w:val="00ED536B"/>
    <w:rPr>
      <w:i/>
      <w:iCs/>
    </w:rPr>
  </w:style>
  <w:style w:type="character" w:customStyle="1" w:styleId="anchor-text">
    <w:name w:val="anchor-text"/>
    <w:basedOn w:val="a0"/>
    <w:rsid w:val="00C1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7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2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2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39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617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31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26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294/1814-4861-2020-19-1-82-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23ACA-4594-4BAA-8733-C63617DD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Гульнар</cp:lastModifiedBy>
  <cp:revision>10</cp:revision>
  <cp:lastPrinted>2025-06-24T10:50:00Z</cp:lastPrinted>
  <dcterms:created xsi:type="dcterms:W3CDTF">2025-06-24T10:51:00Z</dcterms:created>
  <dcterms:modified xsi:type="dcterms:W3CDTF">2025-07-10T16:34:00Z</dcterms:modified>
</cp:coreProperties>
</file>