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4BB" w:rsidRPr="001F6183" w:rsidRDefault="00A274BB" w:rsidP="00A274BB">
      <w:pPr>
        <w:pStyle w:val="afa"/>
        <w:tabs>
          <w:tab w:val="left" w:pos="567"/>
        </w:tabs>
        <w:ind w:left="425"/>
        <w:rPr>
          <w:b/>
          <w:lang w:val="ru-RU"/>
        </w:rPr>
      </w:pPr>
      <w:r w:rsidRPr="001F6183">
        <w:rPr>
          <w:b/>
          <w:lang w:val="ru-RU"/>
        </w:rPr>
        <w:t xml:space="preserve">                                                                                                                                           </w:t>
      </w:r>
      <w:r>
        <w:rPr>
          <w:b/>
          <w:lang w:val="ru-RU"/>
        </w:rPr>
        <w:t xml:space="preserve">                 </w:t>
      </w:r>
      <w:r w:rsidRPr="001F6183">
        <w:rPr>
          <w:b/>
          <w:lang w:val="ru-RU"/>
        </w:rPr>
        <w:t>Приложение 2</w:t>
      </w:r>
    </w:p>
    <w:p w:rsidR="00A274BB" w:rsidRPr="00A274BB" w:rsidRDefault="00A274BB" w:rsidP="00A274BB">
      <w:pPr>
        <w:pStyle w:val="afa"/>
        <w:tabs>
          <w:tab w:val="left" w:pos="567"/>
        </w:tabs>
        <w:ind w:left="425"/>
        <w:rPr>
          <w:b/>
          <w:lang w:val="ru-RU"/>
        </w:rPr>
      </w:pPr>
      <w:r>
        <w:rPr>
          <w:b/>
          <w:lang w:val="ru-RU"/>
        </w:rPr>
        <w:tab/>
      </w:r>
      <w:r>
        <w:rPr>
          <w:b/>
          <w:lang w:val="ru-RU"/>
        </w:rPr>
        <w:tab/>
      </w:r>
      <w:r>
        <w:rPr>
          <w:b/>
          <w:lang w:val="ru-RU"/>
        </w:rPr>
        <w:tab/>
      </w:r>
      <w:r>
        <w:rPr>
          <w:b/>
          <w:lang w:val="ru-RU"/>
        </w:rPr>
        <w:tab/>
      </w:r>
      <w:r>
        <w:rPr>
          <w:b/>
          <w:lang w:val="ru-RU"/>
        </w:rPr>
        <w:tab/>
      </w:r>
      <w:r>
        <w:rPr>
          <w:b/>
          <w:lang w:val="ru-RU"/>
        </w:rPr>
        <w:tab/>
      </w:r>
      <w:r>
        <w:rPr>
          <w:b/>
          <w:lang w:val="ru-RU"/>
        </w:rPr>
        <w:tab/>
      </w:r>
      <w:r>
        <w:rPr>
          <w:b/>
          <w:lang w:val="ru-RU"/>
        </w:rPr>
        <w:tab/>
      </w:r>
      <w:r>
        <w:rPr>
          <w:b/>
          <w:lang w:val="ru-RU"/>
        </w:rPr>
        <w:tab/>
      </w:r>
      <w:r>
        <w:rPr>
          <w:b/>
          <w:lang w:val="ru-RU"/>
        </w:rPr>
        <w:tab/>
      </w:r>
      <w:r>
        <w:rPr>
          <w:b/>
          <w:lang w:val="ru-RU"/>
        </w:rPr>
        <w:tab/>
      </w:r>
      <w:r>
        <w:rPr>
          <w:b/>
          <w:lang w:val="ru-RU"/>
        </w:rPr>
        <w:tab/>
      </w:r>
      <w:r>
        <w:rPr>
          <w:b/>
          <w:lang w:val="ru-RU"/>
        </w:rPr>
        <w:tab/>
        <w:t xml:space="preserve">                      </w:t>
      </w:r>
      <w:r w:rsidRPr="001F6183">
        <w:rPr>
          <w:b/>
          <w:lang w:val="ru-RU"/>
        </w:rPr>
        <w:t xml:space="preserve">к Правилам присвоения </w:t>
      </w:r>
      <w:r w:rsidRPr="001F6183">
        <w:rPr>
          <w:b/>
        </w:rPr>
        <w:t xml:space="preserve">ученых званий   </w:t>
      </w:r>
    </w:p>
    <w:p w:rsidR="00A274BB" w:rsidRPr="001F6183" w:rsidRDefault="00A274BB" w:rsidP="00A274BB">
      <w:pPr>
        <w:tabs>
          <w:tab w:val="left" w:pos="567"/>
        </w:tabs>
        <w:ind w:left="7200"/>
        <w:rPr>
          <w:b/>
        </w:rPr>
      </w:pPr>
      <w:r w:rsidRPr="001F6183">
        <w:rPr>
          <w:b/>
        </w:rPr>
        <w:t xml:space="preserve">                                   </w:t>
      </w:r>
      <w:r>
        <w:rPr>
          <w:b/>
        </w:rPr>
        <w:t xml:space="preserve">        </w:t>
      </w:r>
      <w:r w:rsidRPr="001F6183">
        <w:rPr>
          <w:b/>
        </w:rPr>
        <w:t xml:space="preserve"> (ассоциированный  </w:t>
      </w:r>
      <w:r>
        <w:rPr>
          <w:b/>
        </w:rPr>
        <w:t>профессор</w:t>
      </w:r>
    </w:p>
    <w:p w:rsidR="00A274BB" w:rsidRPr="001F6183" w:rsidRDefault="00A274BB" w:rsidP="00A274BB">
      <w:pPr>
        <w:tabs>
          <w:tab w:val="left" w:pos="567"/>
        </w:tabs>
        <w:ind w:left="7200"/>
        <w:rPr>
          <w:b/>
        </w:rPr>
      </w:pPr>
      <w:r w:rsidRPr="001F6183">
        <w:rPr>
          <w:b/>
        </w:rPr>
        <w:t xml:space="preserve">                    </w:t>
      </w:r>
      <w:r>
        <w:rPr>
          <w:b/>
        </w:rPr>
        <w:t xml:space="preserve">                       </w:t>
      </w:r>
      <w:r w:rsidRPr="001F6183">
        <w:rPr>
          <w:b/>
        </w:rPr>
        <w:t>(доцент), профессор)</w:t>
      </w:r>
    </w:p>
    <w:p w:rsidR="00A274BB" w:rsidRPr="001F6183" w:rsidRDefault="00A274BB" w:rsidP="00A274BB">
      <w:pPr>
        <w:tabs>
          <w:tab w:val="left" w:pos="567"/>
        </w:tabs>
        <w:ind w:left="4320" w:firstLine="2059"/>
        <w:rPr>
          <w:b/>
        </w:rPr>
      </w:pPr>
      <w:r w:rsidRPr="001F6183">
        <w:rPr>
          <w:b/>
        </w:rPr>
        <w:tab/>
        <w:t xml:space="preserve">                  </w:t>
      </w:r>
      <w:r w:rsidRPr="001F6183">
        <w:rPr>
          <w:b/>
        </w:rPr>
        <w:tab/>
      </w:r>
      <w:r w:rsidRPr="001F6183">
        <w:rPr>
          <w:b/>
        </w:rPr>
        <w:tab/>
      </w:r>
      <w:r w:rsidRPr="001F6183">
        <w:rPr>
          <w:b/>
        </w:rPr>
        <w:tab/>
      </w:r>
      <w:r w:rsidRPr="001F6183">
        <w:rPr>
          <w:b/>
        </w:rPr>
        <w:tab/>
      </w:r>
      <w:r w:rsidRPr="001F6183">
        <w:rPr>
          <w:b/>
        </w:rPr>
        <w:tab/>
      </w:r>
      <w:r w:rsidRPr="001F6183">
        <w:rPr>
          <w:b/>
        </w:rPr>
        <w:tab/>
        <w:t xml:space="preserve">                                </w:t>
      </w:r>
    </w:p>
    <w:p w:rsidR="000E6E08" w:rsidRPr="000600E9" w:rsidRDefault="000E6E08" w:rsidP="000E6E08">
      <w:pPr>
        <w:pStyle w:val="afa"/>
        <w:tabs>
          <w:tab w:val="left" w:pos="567"/>
        </w:tabs>
        <w:ind w:left="425"/>
        <w:jc w:val="center"/>
        <w:rPr>
          <w:b/>
          <w:lang w:val="ru-RU"/>
        </w:rPr>
      </w:pPr>
      <w:r w:rsidRPr="000600E9">
        <w:rPr>
          <w:b/>
          <w:lang w:val="ru-RU"/>
        </w:rPr>
        <w:t>Список научных и методических трудов</w:t>
      </w:r>
    </w:p>
    <w:p w:rsidR="000E6E08" w:rsidRPr="000600E9" w:rsidRDefault="00117885" w:rsidP="00117885">
      <w:pPr>
        <w:pStyle w:val="afa"/>
        <w:tabs>
          <w:tab w:val="left" w:pos="567"/>
          <w:tab w:val="center" w:pos="7441"/>
          <w:tab w:val="left" w:pos="10035"/>
        </w:tabs>
        <w:ind w:left="425"/>
        <w:rPr>
          <w:b/>
          <w:lang w:val="ru-RU"/>
        </w:rPr>
      </w:pPr>
      <w:r w:rsidRPr="000600E9">
        <w:rPr>
          <w:b/>
          <w:lang w:val="ru-RU"/>
        </w:rPr>
        <w:tab/>
      </w:r>
      <w:r w:rsidRPr="000600E9">
        <w:rPr>
          <w:b/>
          <w:lang w:val="ru-RU"/>
        </w:rPr>
        <w:tab/>
      </w:r>
      <w:proofErr w:type="spellStart"/>
      <w:r w:rsidR="001518C5">
        <w:rPr>
          <w:b/>
          <w:lang w:val="ru-RU"/>
        </w:rPr>
        <w:t>Смагуловой</w:t>
      </w:r>
      <w:proofErr w:type="spellEnd"/>
      <w:r w:rsidR="001518C5">
        <w:rPr>
          <w:b/>
          <w:lang w:val="ru-RU"/>
        </w:rPr>
        <w:t xml:space="preserve"> </w:t>
      </w:r>
      <w:proofErr w:type="spellStart"/>
      <w:r w:rsidR="001518C5">
        <w:rPr>
          <w:b/>
          <w:lang w:val="ru-RU"/>
        </w:rPr>
        <w:t>Калдыгул</w:t>
      </w:r>
      <w:proofErr w:type="spellEnd"/>
      <w:r w:rsidR="001518C5">
        <w:rPr>
          <w:b/>
          <w:lang w:val="ru-RU"/>
        </w:rPr>
        <w:t xml:space="preserve"> </w:t>
      </w:r>
      <w:proofErr w:type="spellStart"/>
      <w:r w:rsidR="001518C5">
        <w:rPr>
          <w:b/>
          <w:lang w:val="ru-RU"/>
        </w:rPr>
        <w:t>Кабаковны</w:t>
      </w:r>
      <w:proofErr w:type="spellEnd"/>
      <w:r w:rsidR="00261698" w:rsidRPr="000600E9">
        <w:rPr>
          <w:b/>
          <w:lang w:val="ru-RU"/>
        </w:rPr>
        <w:t xml:space="preserve"> </w:t>
      </w:r>
      <w:r w:rsidRPr="000600E9">
        <w:rPr>
          <w:b/>
          <w:lang w:val="ru-RU"/>
        </w:rPr>
        <w:tab/>
      </w:r>
    </w:p>
    <w:p w:rsidR="005B7D21" w:rsidRDefault="005B7D21" w:rsidP="005B7D21">
      <w:pPr>
        <w:shd w:val="clear" w:color="auto" w:fill="FFFFFF"/>
        <w:rPr>
          <w:b/>
        </w:rPr>
      </w:pPr>
    </w:p>
    <w:p w:rsidR="005B7D21" w:rsidRPr="00E72C39" w:rsidRDefault="005B7D21" w:rsidP="005B7D21">
      <w:pPr>
        <w:shd w:val="clear" w:color="auto" w:fill="FFFFFF"/>
        <w:rPr>
          <w:b/>
        </w:rPr>
      </w:pPr>
      <w:r w:rsidRPr="00E72C39">
        <w:rPr>
          <w:b/>
        </w:rPr>
        <w:t xml:space="preserve">Фамилия претендента: </w:t>
      </w:r>
      <w:proofErr w:type="spellStart"/>
      <w:r w:rsidR="001518C5">
        <w:rPr>
          <w:b/>
        </w:rPr>
        <w:t>Смагулова</w:t>
      </w:r>
      <w:proofErr w:type="spellEnd"/>
      <w:r w:rsidR="001518C5">
        <w:rPr>
          <w:b/>
        </w:rPr>
        <w:t xml:space="preserve"> </w:t>
      </w:r>
      <w:proofErr w:type="spellStart"/>
      <w:r w:rsidR="001518C5">
        <w:rPr>
          <w:b/>
        </w:rPr>
        <w:t>Калдыгул</w:t>
      </w:r>
      <w:proofErr w:type="spellEnd"/>
      <w:r w:rsidR="001518C5">
        <w:rPr>
          <w:b/>
        </w:rPr>
        <w:t xml:space="preserve"> </w:t>
      </w:r>
      <w:proofErr w:type="spellStart"/>
      <w:r w:rsidR="001518C5">
        <w:rPr>
          <w:b/>
        </w:rPr>
        <w:t>Кабаковна</w:t>
      </w:r>
      <w:proofErr w:type="spellEnd"/>
    </w:p>
    <w:p w:rsidR="005662FF" w:rsidRDefault="005B7D21" w:rsidP="005B7D21">
      <w:pPr>
        <w:shd w:val="clear" w:color="auto" w:fill="FFFFFF"/>
      </w:pPr>
      <w:r w:rsidRPr="00E72C39">
        <w:rPr>
          <w:b/>
        </w:rPr>
        <w:t xml:space="preserve">Идентификаторы </w:t>
      </w:r>
      <w:r w:rsidR="005662FF" w:rsidRPr="00E72C39">
        <w:rPr>
          <w:b/>
        </w:rPr>
        <w:t>автора:</w:t>
      </w:r>
      <w:r w:rsidR="005662FF" w:rsidRPr="00E72C39">
        <w:t xml:space="preserve"> </w:t>
      </w:r>
    </w:p>
    <w:p w:rsidR="001518C5" w:rsidRPr="001518C5" w:rsidRDefault="005662FF" w:rsidP="001518C5">
      <w:pPr>
        <w:shd w:val="clear" w:color="auto" w:fill="FFFFFF"/>
      </w:pPr>
      <w:proofErr w:type="spellStart"/>
      <w:r w:rsidRPr="005662FF">
        <w:rPr>
          <w:b/>
        </w:rPr>
        <w:t>Scopus</w:t>
      </w:r>
      <w:proofErr w:type="spellEnd"/>
      <w:r w:rsidR="005B7D21" w:rsidRPr="00E72C39">
        <w:rPr>
          <w:b/>
        </w:rPr>
        <w:t xml:space="preserve"> </w:t>
      </w:r>
      <w:proofErr w:type="spellStart"/>
      <w:r w:rsidR="005B7D21" w:rsidRPr="00E72C39">
        <w:rPr>
          <w:b/>
        </w:rPr>
        <w:t>Author</w:t>
      </w:r>
      <w:proofErr w:type="spellEnd"/>
      <w:r w:rsidR="005B7D21" w:rsidRPr="00E72C39">
        <w:rPr>
          <w:b/>
        </w:rPr>
        <w:t xml:space="preserve"> ID:</w:t>
      </w:r>
      <w:r w:rsidR="005B7D21" w:rsidRPr="00E72C39">
        <w:t xml:space="preserve"> </w:t>
      </w:r>
      <w:r w:rsidR="001518C5" w:rsidRPr="001518C5">
        <w:t>57215695157</w:t>
      </w:r>
    </w:p>
    <w:p w:rsidR="001518C5" w:rsidRPr="001518C5" w:rsidRDefault="001518C5" w:rsidP="001518C5">
      <w:pPr>
        <w:shd w:val="clear" w:color="auto" w:fill="FFFFFF"/>
      </w:pPr>
      <w:r w:rsidRPr="001518C5">
        <w:rPr>
          <w:b/>
        </w:rPr>
        <w:t>ORCID:</w:t>
      </w:r>
      <w:r w:rsidRPr="001518C5">
        <w:t xml:space="preserve"> 0000-0002-1647-8581</w:t>
      </w:r>
    </w:p>
    <w:p w:rsidR="000E6E08" w:rsidRPr="001518C5" w:rsidRDefault="000E6E08" w:rsidP="001518C5">
      <w:pPr>
        <w:tabs>
          <w:tab w:val="left" w:pos="567"/>
        </w:tabs>
        <w:rPr>
          <w:b/>
        </w:rPr>
      </w:pP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19"/>
        <w:gridCol w:w="1418"/>
        <w:gridCol w:w="4819"/>
        <w:gridCol w:w="1276"/>
        <w:gridCol w:w="2268"/>
      </w:tblGrid>
      <w:tr w:rsidR="000E6E08" w:rsidRPr="0066133C" w:rsidTr="00D579D4">
        <w:tc>
          <w:tcPr>
            <w:tcW w:w="568" w:type="dxa"/>
            <w:shd w:val="clear" w:color="auto" w:fill="auto"/>
          </w:tcPr>
          <w:p w:rsidR="000E6E08" w:rsidRPr="0066133C" w:rsidRDefault="000E6E08" w:rsidP="005A2A63">
            <w:pPr>
              <w:pStyle w:val="afa"/>
              <w:tabs>
                <w:tab w:val="left" w:pos="567"/>
              </w:tabs>
              <w:ind w:left="0"/>
              <w:jc w:val="center"/>
              <w:rPr>
                <w:b/>
                <w:lang w:val="ru-RU"/>
              </w:rPr>
            </w:pPr>
            <w:r w:rsidRPr="0066133C">
              <w:rPr>
                <w:b/>
                <w:lang w:val="ru-RU"/>
              </w:rPr>
              <w:t>№</w:t>
            </w:r>
          </w:p>
        </w:tc>
        <w:tc>
          <w:tcPr>
            <w:tcW w:w="4819" w:type="dxa"/>
            <w:shd w:val="clear" w:color="auto" w:fill="auto"/>
          </w:tcPr>
          <w:p w:rsidR="000E6E08" w:rsidRPr="0066133C" w:rsidRDefault="000E6E08" w:rsidP="005A2A63">
            <w:pPr>
              <w:pStyle w:val="afa"/>
              <w:tabs>
                <w:tab w:val="left" w:pos="567"/>
              </w:tabs>
              <w:ind w:left="0"/>
              <w:jc w:val="center"/>
              <w:rPr>
                <w:b/>
                <w:lang w:val="ru-RU"/>
              </w:rPr>
            </w:pPr>
            <w:r w:rsidRPr="0066133C">
              <w:rPr>
                <w:b/>
                <w:lang w:val="ru-RU"/>
              </w:rPr>
              <w:t>Наименование трудов</w:t>
            </w:r>
          </w:p>
        </w:tc>
        <w:tc>
          <w:tcPr>
            <w:tcW w:w="1418" w:type="dxa"/>
            <w:shd w:val="clear" w:color="auto" w:fill="auto"/>
          </w:tcPr>
          <w:p w:rsidR="000E6E08" w:rsidRPr="0066133C" w:rsidRDefault="000E6E08" w:rsidP="005A2A63">
            <w:pPr>
              <w:pStyle w:val="afa"/>
              <w:tabs>
                <w:tab w:val="left" w:pos="567"/>
              </w:tabs>
              <w:ind w:left="0"/>
              <w:jc w:val="center"/>
              <w:rPr>
                <w:b/>
                <w:lang w:val="ru-RU"/>
              </w:rPr>
            </w:pPr>
            <w:r w:rsidRPr="0066133C">
              <w:rPr>
                <w:b/>
                <w:lang w:val="ru-RU"/>
              </w:rPr>
              <w:t>Характер работы</w:t>
            </w:r>
          </w:p>
        </w:tc>
        <w:tc>
          <w:tcPr>
            <w:tcW w:w="4819" w:type="dxa"/>
            <w:shd w:val="clear" w:color="auto" w:fill="auto"/>
          </w:tcPr>
          <w:p w:rsidR="000E6E08" w:rsidRPr="0066133C" w:rsidRDefault="000E6E08" w:rsidP="005A2A63">
            <w:pPr>
              <w:pStyle w:val="afa"/>
              <w:tabs>
                <w:tab w:val="left" w:pos="567"/>
              </w:tabs>
              <w:ind w:left="0"/>
              <w:jc w:val="center"/>
              <w:rPr>
                <w:b/>
                <w:lang w:val="ru-RU"/>
              </w:rPr>
            </w:pPr>
            <w:r w:rsidRPr="0066133C">
              <w:rPr>
                <w:b/>
                <w:lang w:val="ru-RU"/>
              </w:rPr>
              <w:t>Выходные данные</w:t>
            </w:r>
          </w:p>
        </w:tc>
        <w:tc>
          <w:tcPr>
            <w:tcW w:w="1276" w:type="dxa"/>
            <w:shd w:val="clear" w:color="auto" w:fill="auto"/>
          </w:tcPr>
          <w:p w:rsidR="000E6E08" w:rsidRPr="0066133C" w:rsidRDefault="000E6E08" w:rsidP="005A2A63">
            <w:pPr>
              <w:pStyle w:val="afa"/>
              <w:tabs>
                <w:tab w:val="left" w:pos="567"/>
              </w:tabs>
              <w:ind w:left="0"/>
              <w:jc w:val="center"/>
              <w:rPr>
                <w:b/>
                <w:lang w:val="ru-RU"/>
              </w:rPr>
            </w:pPr>
            <w:r w:rsidRPr="0066133C">
              <w:rPr>
                <w:b/>
                <w:lang w:val="ru-RU"/>
              </w:rPr>
              <w:t xml:space="preserve">Объем </w:t>
            </w:r>
          </w:p>
          <w:p w:rsidR="000E6E08" w:rsidRPr="0066133C" w:rsidRDefault="000E6E08" w:rsidP="005A2A63">
            <w:pPr>
              <w:pStyle w:val="afa"/>
              <w:tabs>
                <w:tab w:val="left" w:pos="567"/>
              </w:tabs>
              <w:ind w:left="0"/>
              <w:jc w:val="center"/>
              <w:rPr>
                <w:b/>
                <w:lang w:val="ru-RU"/>
              </w:rPr>
            </w:pPr>
            <w:r w:rsidRPr="0066133C">
              <w:rPr>
                <w:b/>
                <w:lang w:val="ru-RU"/>
              </w:rPr>
              <w:t>п/л</w:t>
            </w:r>
          </w:p>
        </w:tc>
        <w:tc>
          <w:tcPr>
            <w:tcW w:w="2268" w:type="dxa"/>
            <w:shd w:val="clear" w:color="auto" w:fill="auto"/>
          </w:tcPr>
          <w:p w:rsidR="000E6E08" w:rsidRPr="0066133C" w:rsidRDefault="000E6E08" w:rsidP="005A2A63">
            <w:pPr>
              <w:pStyle w:val="afa"/>
              <w:tabs>
                <w:tab w:val="left" w:pos="567"/>
              </w:tabs>
              <w:ind w:left="0"/>
              <w:jc w:val="center"/>
              <w:rPr>
                <w:b/>
                <w:lang w:val="ru-RU"/>
              </w:rPr>
            </w:pPr>
            <w:r w:rsidRPr="0066133C">
              <w:rPr>
                <w:b/>
                <w:lang w:val="ru-RU"/>
              </w:rPr>
              <w:t>Соавторы</w:t>
            </w:r>
          </w:p>
        </w:tc>
      </w:tr>
      <w:tr w:rsidR="000E6E08" w:rsidRPr="0066133C" w:rsidTr="00D579D4">
        <w:tc>
          <w:tcPr>
            <w:tcW w:w="568" w:type="dxa"/>
            <w:shd w:val="clear" w:color="auto" w:fill="auto"/>
          </w:tcPr>
          <w:p w:rsidR="000E6E08" w:rsidRPr="0066133C" w:rsidRDefault="000E6E08" w:rsidP="005A2A63">
            <w:pPr>
              <w:pStyle w:val="afa"/>
              <w:tabs>
                <w:tab w:val="left" w:pos="567"/>
              </w:tabs>
              <w:ind w:left="0"/>
              <w:jc w:val="center"/>
              <w:rPr>
                <w:lang w:val="ru-RU"/>
              </w:rPr>
            </w:pPr>
            <w:r w:rsidRPr="0066133C">
              <w:rPr>
                <w:lang w:val="ru-RU"/>
              </w:rPr>
              <w:t>1</w:t>
            </w:r>
          </w:p>
        </w:tc>
        <w:tc>
          <w:tcPr>
            <w:tcW w:w="4819" w:type="dxa"/>
            <w:shd w:val="clear" w:color="auto" w:fill="auto"/>
          </w:tcPr>
          <w:p w:rsidR="000E6E08" w:rsidRPr="0066133C" w:rsidRDefault="000E6E08" w:rsidP="005A2A63">
            <w:pPr>
              <w:pStyle w:val="afa"/>
              <w:tabs>
                <w:tab w:val="left" w:pos="567"/>
              </w:tabs>
              <w:ind w:left="0"/>
              <w:jc w:val="center"/>
              <w:rPr>
                <w:lang w:val="ru-RU"/>
              </w:rPr>
            </w:pPr>
            <w:r w:rsidRPr="0066133C">
              <w:rPr>
                <w:lang w:val="ru-RU"/>
              </w:rPr>
              <w:t>2</w:t>
            </w:r>
          </w:p>
        </w:tc>
        <w:tc>
          <w:tcPr>
            <w:tcW w:w="1418" w:type="dxa"/>
            <w:shd w:val="clear" w:color="auto" w:fill="auto"/>
          </w:tcPr>
          <w:p w:rsidR="000E6E08" w:rsidRPr="0066133C" w:rsidRDefault="000E6E08" w:rsidP="005A2A63">
            <w:pPr>
              <w:pStyle w:val="afa"/>
              <w:tabs>
                <w:tab w:val="left" w:pos="567"/>
              </w:tabs>
              <w:ind w:left="0"/>
              <w:jc w:val="center"/>
              <w:rPr>
                <w:lang w:val="ru-RU"/>
              </w:rPr>
            </w:pPr>
            <w:r w:rsidRPr="0066133C">
              <w:rPr>
                <w:lang w:val="ru-RU"/>
              </w:rPr>
              <w:t>3</w:t>
            </w:r>
          </w:p>
        </w:tc>
        <w:tc>
          <w:tcPr>
            <w:tcW w:w="4819" w:type="dxa"/>
            <w:shd w:val="clear" w:color="auto" w:fill="auto"/>
          </w:tcPr>
          <w:p w:rsidR="000E6E08" w:rsidRPr="0066133C" w:rsidRDefault="000E6E08" w:rsidP="005A2A63">
            <w:pPr>
              <w:pStyle w:val="afa"/>
              <w:tabs>
                <w:tab w:val="left" w:pos="567"/>
              </w:tabs>
              <w:ind w:left="0"/>
              <w:jc w:val="center"/>
              <w:rPr>
                <w:lang w:val="ru-RU"/>
              </w:rPr>
            </w:pPr>
            <w:r w:rsidRPr="0066133C">
              <w:rPr>
                <w:lang w:val="ru-RU"/>
              </w:rPr>
              <w:t>4</w:t>
            </w:r>
          </w:p>
        </w:tc>
        <w:tc>
          <w:tcPr>
            <w:tcW w:w="1276" w:type="dxa"/>
            <w:shd w:val="clear" w:color="auto" w:fill="auto"/>
          </w:tcPr>
          <w:p w:rsidR="000E6E08" w:rsidRPr="0066133C" w:rsidRDefault="000E6E08" w:rsidP="005A2A63">
            <w:pPr>
              <w:pStyle w:val="afa"/>
              <w:tabs>
                <w:tab w:val="left" w:pos="567"/>
              </w:tabs>
              <w:ind w:left="0"/>
              <w:jc w:val="center"/>
              <w:rPr>
                <w:lang w:val="ru-RU"/>
              </w:rPr>
            </w:pPr>
            <w:r w:rsidRPr="0066133C">
              <w:rPr>
                <w:lang w:val="ru-RU"/>
              </w:rPr>
              <w:t>5</w:t>
            </w:r>
          </w:p>
        </w:tc>
        <w:tc>
          <w:tcPr>
            <w:tcW w:w="2268" w:type="dxa"/>
            <w:shd w:val="clear" w:color="auto" w:fill="auto"/>
          </w:tcPr>
          <w:p w:rsidR="000E6E08" w:rsidRPr="0066133C" w:rsidRDefault="000E6E08" w:rsidP="005A2A63">
            <w:pPr>
              <w:pStyle w:val="afa"/>
              <w:tabs>
                <w:tab w:val="left" w:pos="567"/>
              </w:tabs>
              <w:ind w:left="0"/>
              <w:jc w:val="center"/>
              <w:rPr>
                <w:lang w:val="ru-RU"/>
              </w:rPr>
            </w:pPr>
            <w:r w:rsidRPr="0066133C">
              <w:rPr>
                <w:lang w:val="ru-RU"/>
              </w:rPr>
              <w:t>6</w:t>
            </w:r>
          </w:p>
        </w:tc>
      </w:tr>
      <w:tr w:rsidR="0066133C" w:rsidRPr="00DE1DCE" w:rsidTr="00D579D4">
        <w:tc>
          <w:tcPr>
            <w:tcW w:w="568" w:type="dxa"/>
            <w:shd w:val="clear" w:color="auto" w:fill="auto"/>
          </w:tcPr>
          <w:p w:rsidR="0066133C" w:rsidRPr="0066133C" w:rsidRDefault="00DE1DCE" w:rsidP="0066133C">
            <w:pPr>
              <w:pStyle w:val="afa"/>
              <w:tabs>
                <w:tab w:val="left" w:pos="567"/>
              </w:tabs>
              <w:ind w:left="0"/>
              <w:jc w:val="both"/>
              <w:rPr>
                <w:lang w:val="ru-RU"/>
              </w:rPr>
            </w:pPr>
            <w:r>
              <w:rPr>
                <w:lang w:val="ru-RU"/>
              </w:rPr>
              <w:t>1</w:t>
            </w:r>
          </w:p>
        </w:tc>
        <w:tc>
          <w:tcPr>
            <w:tcW w:w="4819" w:type="dxa"/>
            <w:shd w:val="clear" w:color="auto" w:fill="auto"/>
          </w:tcPr>
          <w:p w:rsidR="0066133C" w:rsidRPr="0066133C" w:rsidRDefault="001518C5" w:rsidP="00590CE0">
            <w:pPr>
              <w:contextualSpacing/>
              <w:jc w:val="both"/>
              <w:rPr>
                <w:lang w:val="x-none"/>
              </w:rPr>
            </w:pPr>
            <w:r w:rsidRPr="001518C5">
              <w:t>П</w:t>
            </w:r>
            <w:r>
              <w:t>ринципы лечения злокачественных опухолей женской репродуктивной системы</w:t>
            </w:r>
            <w:r w:rsidRPr="001518C5">
              <w:t>,</w:t>
            </w:r>
            <w:r>
              <w:t xml:space="preserve"> сочета</w:t>
            </w:r>
            <w:r w:rsidR="00590CE0">
              <w:t>ющихся с беременностью: обзор литературы.</w:t>
            </w:r>
            <w:r w:rsidRPr="001518C5">
              <w:t xml:space="preserve"> </w:t>
            </w:r>
          </w:p>
        </w:tc>
        <w:tc>
          <w:tcPr>
            <w:tcW w:w="1418" w:type="dxa"/>
            <w:shd w:val="clear" w:color="auto" w:fill="auto"/>
          </w:tcPr>
          <w:p w:rsidR="0066133C" w:rsidRPr="0066133C" w:rsidRDefault="0066133C" w:rsidP="0066133C">
            <w:r w:rsidRPr="0066133C">
              <w:t>статья</w:t>
            </w:r>
          </w:p>
          <w:p w:rsidR="0066133C" w:rsidRPr="0066133C" w:rsidRDefault="0066133C" w:rsidP="0066133C"/>
          <w:p w:rsidR="0066133C" w:rsidRPr="0066133C" w:rsidRDefault="0066133C" w:rsidP="0066133C"/>
          <w:p w:rsidR="0066133C" w:rsidRPr="0066133C" w:rsidRDefault="0066133C" w:rsidP="0066133C"/>
          <w:p w:rsidR="0066133C" w:rsidRPr="0066133C" w:rsidRDefault="0066133C" w:rsidP="0066133C">
            <w:pPr>
              <w:jc w:val="center"/>
            </w:pPr>
          </w:p>
        </w:tc>
        <w:tc>
          <w:tcPr>
            <w:tcW w:w="4819" w:type="dxa"/>
            <w:shd w:val="clear" w:color="auto" w:fill="auto"/>
          </w:tcPr>
          <w:p w:rsidR="00590CE0" w:rsidRDefault="00590CE0" w:rsidP="0066133C">
            <w:r w:rsidRPr="00590CE0">
              <w:t>Онкология и радиология Казахстана. № 1(63), с. 64-69. DOI: 10.52532/2521-6414-2022-1-63-64-69</w:t>
            </w:r>
          </w:p>
          <w:p w:rsidR="00590CE0" w:rsidRDefault="00D579D4" w:rsidP="0066133C">
            <w:hyperlink r:id="rId8" w:history="1">
              <w:r w:rsidRPr="00FB727C">
                <w:rPr>
                  <w:rStyle w:val="af5"/>
                </w:rPr>
                <w:t>https://ojs.oncojournal.kz/index.php/oncol-and-radiol-of-kazakhstan/issue/view/3</w:t>
              </w:r>
            </w:hyperlink>
            <w:r>
              <w:t xml:space="preserve"> </w:t>
            </w:r>
          </w:p>
          <w:p w:rsidR="00E725B2" w:rsidRPr="00217AA5" w:rsidRDefault="0066133C" w:rsidP="00217AA5">
            <w:pPr>
              <w:rPr>
                <w:iCs/>
                <w:shd w:val="clear" w:color="auto" w:fill="FFFFFF"/>
              </w:rPr>
            </w:pPr>
            <w:r w:rsidRPr="00E725B2">
              <w:rPr>
                <w:iCs/>
                <w:shd w:val="clear" w:color="auto" w:fill="FFFFFF"/>
              </w:rPr>
              <w:t>ISSN 2521-6414 (</w:t>
            </w:r>
            <w:proofErr w:type="spellStart"/>
            <w:r w:rsidRPr="00E725B2">
              <w:rPr>
                <w:iCs/>
                <w:shd w:val="clear" w:color="auto" w:fill="FFFFFF"/>
              </w:rPr>
              <w:t>Online</w:t>
            </w:r>
            <w:proofErr w:type="spellEnd"/>
            <w:r w:rsidRPr="00E725B2">
              <w:rPr>
                <w:iCs/>
                <w:shd w:val="clear" w:color="auto" w:fill="FFFFFF"/>
              </w:rPr>
              <w:t>)</w:t>
            </w:r>
            <w:r w:rsidRPr="00E725B2">
              <w:rPr>
                <w:iCs/>
                <w:shd w:val="clear" w:color="auto" w:fill="FFFFFF"/>
              </w:rPr>
              <w:br/>
              <w:t>ISSN 1684-937X (печатная версия)</w:t>
            </w:r>
          </w:p>
        </w:tc>
        <w:tc>
          <w:tcPr>
            <w:tcW w:w="1276" w:type="dxa"/>
            <w:shd w:val="clear" w:color="auto" w:fill="auto"/>
          </w:tcPr>
          <w:p w:rsidR="0066133C" w:rsidRPr="0066133C" w:rsidRDefault="00590CE0" w:rsidP="0066133C">
            <w:pPr>
              <w:jc w:val="center"/>
              <w:rPr>
                <w:lang w:val="kk-KZ"/>
              </w:rPr>
            </w:pPr>
            <w:r>
              <w:rPr>
                <w:lang w:val="kk-KZ"/>
              </w:rPr>
              <w:t>6</w:t>
            </w:r>
          </w:p>
        </w:tc>
        <w:tc>
          <w:tcPr>
            <w:tcW w:w="2268" w:type="dxa"/>
            <w:shd w:val="clear" w:color="auto" w:fill="auto"/>
          </w:tcPr>
          <w:p w:rsidR="00590CE0" w:rsidRDefault="00590CE0" w:rsidP="00590CE0">
            <w:pPr>
              <w:rPr>
                <w:lang w:val="kk-KZ"/>
              </w:rPr>
            </w:pPr>
            <w:r w:rsidRPr="00590CE0">
              <w:rPr>
                <w:lang w:val="kk-KZ"/>
              </w:rPr>
              <w:t>Н.А.</w:t>
            </w:r>
            <w:r>
              <w:rPr>
                <w:lang w:val="kk-KZ"/>
              </w:rPr>
              <w:t xml:space="preserve"> Чичуа</w:t>
            </w:r>
            <w:r w:rsidRPr="00590CE0">
              <w:rPr>
                <w:lang w:val="kk-KZ"/>
              </w:rPr>
              <w:t xml:space="preserve">, </w:t>
            </w:r>
          </w:p>
          <w:p w:rsidR="0066133C" w:rsidRPr="0066133C" w:rsidRDefault="00590CE0" w:rsidP="00590CE0">
            <w:pPr>
              <w:rPr>
                <w:lang w:val="kk-KZ"/>
              </w:rPr>
            </w:pPr>
            <w:r>
              <w:rPr>
                <w:lang w:val="kk-KZ"/>
              </w:rPr>
              <w:t xml:space="preserve">А.А. Байназарова, М.С. Дмитренко, </w:t>
            </w:r>
            <w:r w:rsidRPr="006D50F9">
              <w:rPr>
                <w:b/>
                <w:lang w:val="kk-KZ"/>
              </w:rPr>
              <w:t>К.К. Смагулова,</w:t>
            </w:r>
            <w:r>
              <w:rPr>
                <w:lang w:val="kk-KZ"/>
              </w:rPr>
              <w:t xml:space="preserve"> Р.З. Абдрахманов, А.Т. Кемелжанов</w:t>
            </w:r>
          </w:p>
        </w:tc>
      </w:tr>
      <w:tr w:rsidR="0066133C" w:rsidRPr="00DE1DCE" w:rsidTr="00D579D4">
        <w:tc>
          <w:tcPr>
            <w:tcW w:w="568" w:type="dxa"/>
            <w:shd w:val="clear" w:color="auto" w:fill="auto"/>
          </w:tcPr>
          <w:p w:rsidR="0066133C" w:rsidRPr="00DE1DCE" w:rsidRDefault="00DE1DCE" w:rsidP="0066133C">
            <w:pPr>
              <w:pStyle w:val="afa"/>
              <w:tabs>
                <w:tab w:val="left" w:pos="567"/>
              </w:tabs>
              <w:ind w:left="0"/>
              <w:jc w:val="both"/>
              <w:rPr>
                <w:lang w:val="ru-RU"/>
              </w:rPr>
            </w:pPr>
            <w:r>
              <w:rPr>
                <w:lang w:val="ru-RU"/>
              </w:rPr>
              <w:t>2</w:t>
            </w:r>
          </w:p>
        </w:tc>
        <w:tc>
          <w:tcPr>
            <w:tcW w:w="4819" w:type="dxa"/>
            <w:shd w:val="clear" w:color="auto" w:fill="auto"/>
          </w:tcPr>
          <w:p w:rsidR="0066133C" w:rsidRPr="00590CE0" w:rsidRDefault="00590CE0" w:rsidP="0066133C">
            <w:pPr>
              <w:contextualSpacing/>
            </w:pPr>
            <w:proofErr w:type="spellStart"/>
            <w:r w:rsidRPr="00590CE0">
              <w:rPr>
                <w:lang w:val="x-none"/>
              </w:rPr>
              <w:t>Полногеномное</w:t>
            </w:r>
            <w:proofErr w:type="spellEnd"/>
            <w:r w:rsidRPr="00590CE0">
              <w:rPr>
                <w:lang w:val="x-none"/>
              </w:rPr>
              <w:t xml:space="preserve"> ассоциативное исследование при раке молочной железы: Обзор литературы</w:t>
            </w:r>
          </w:p>
        </w:tc>
        <w:tc>
          <w:tcPr>
            <w:tcW w:w="1418" w:type="dxa"/>
            <w:shd w:val="clear" w:color="auto" w:fill="auto"/>
          </w:tcPr>
          <w:p w:rsidR="0066133C" w:rsidRPr="0066133C" w:rsidRDefault="0066133C" w:rsidP="0066133C">
            <w:r w:rsidRPr="0066133C">
              <w:t>статья</w:t>
            </w:r>
          </w:p>
        </w:tc>
        <w:tc>
          <w:tcPr>
            <w:tcW w:w="4819" w:type="dxa"/>
            <w:shd w:val="clear" w:color="auto" w:fill="auto"/>
          </w:tcPr>
          <w:p w:rsidR="006D50F9" w:rsidRDefault="006D50F9" w:rsidP="0066133C">
            <w:r w:rsidRPr="006D50F9">
              <w:t xml:space="preserve">Онкология и радиология Казахстана. - 2023. - № 3(69). -  С. 72-78, </w:t>
            </w:r>
          </w:p>
          <w:p w:rsidR="006D50F9" w:rsidRPr="00E725B2" w:rsidRDefault="00D579D4" w:rsidP="0066133C">
            <w:hyperlink r:id="rId9" w:history="1">
              <w:r w:rsidRPr="00FB727C">
                <w:rPr>
                  <w:rStyle w:val="af5"/>
                </w:rPr>
                <w:t>https://ojs.oncojournal.kz/index.php/oncol-and-radiol-of-kazakhstan/issue/view/11</w:t>
              </w:r>
            </w:hyperlink>
            <w:r>
              <w:t xml:space="preserve"> </w:t>
            </w:r>
          </w:p>
          <w:p w:rsidR="0066133C" w:rsidRPr="00E725B2" w:rsidRDefault="0066133C" w:rsidP="0066133C">
            <w:pPr>
              <w:rPr>
                <w:iCs/>
                <w:shd w:val="clear" w:color="auto" w:fill="FFFFFF"/>
              </w:rPr>
            </w:pPr>
            <w:r w:rsidRPr="00E725B2">
              <w:rPr>
                <w:iCs/>
                <w:shd w:val="clear" w:color="auto" w:fill="FFFFFF"/>
              </w:rPr>
              <w:t>ISSN 2521-6414 (</w:t>
            </w:r>
            <w:proofErr w:type="spellStart"/>
            <w:r w:rsidRPr="00E725B2">
              <w:rPr>
                <w:iCs/>
                <w:shd w:val="clear" w:color="auto" w:fill="FFFFFF"/>
              </w:rPr>
              <w:t>Online</w:t>
            </w:r>
            <w:proofErr w:type="spellEnd"/>
            <w:r w:rsidRPr="00E725B2">
              <w:rPr>
                <w:iCs/>
                <w:shd w:val="clear" w:color="auto" w:fill="FFFFFF"/>
              </w:rPr>
              <w:t>)</w:t>
            </w:r>
            <w:r w:rsidRPr="00E725B2">
              <w:rPr>
                <w:iCs/>
                <w:shd w:val="clear" w:color="auto" w:fill="FFFFFF"/>
              </w:rPr>
              <w:br/>
              <w:t>ISSN 1684-937X (печатная версия)</w:t>
            </w:r>
          </w:p>
          <w:p w:rsidR="0066133C" w:rsidRPr="00E725B2" w:rsidRDefault="0066133C" w:rsidP="0066133C">
            <w:pPr>
              <w:pStyle w:val="1-21"/>
              <w:ind w:left="0"/>
            </w:pPr>
            <w:r w:rsidRPr="00E725B2">
              <w:t xml:space="preserve">Издательство: </w:t>
            </w:r>
            <w:r w:rsidRPr="00E725B2">
              <w:rPr>
                <w:shd w:val="clear" w:color="auto" w:fill="FFFFFF"/>
              </w:rPr>
              <w:t>Казахский НИИ онкологии и радиологии МЗ РК</w:t>
            </w:r>
            <w:r w:rsidR="00E725B2" w:rsidRPr="00E725B2">
              <w:rPr>
                <w:rStyle w:val="af9"/>
                <w:shd w:val="clear" w:color="auto" w:fill="FFFFFF"/>
              </w:rPr>
              <w:t> </w:t>
            </w:r>
            <w:r w:rsidR="006D50F9" w:rsidRPr="006D50F9">
              <w:t>https://www.doi.org 10.52532/2521-6414-2023-3-69-72-78</w:t>
            </w:r>
          </w:p>
        </w:tc>
        <w:tc>
          <w:tcPr>
            <w:tcW w:w="1276" w:type="dxa"/>
            <w:shd w:val="clear" w:color="auto" w:fill="auto"/>
          </w:tcPr>
          <w:p w:rsidR="0066133C" w:rsidRPr="0066133C" w:rsidRDefault="006D50F9" w:rsidP="0066133C">
            <w:pPr>
              <w:jc w:val="center"/>
              <w:rPr>
                <w:lang w:val="kk-KZ"/>
              </w:rPr>
            </w:pPr>
            <w:r>
              <w:rPr>
                <w:lang w:val="kk-KZ"/>
              </w:rPr>
              <w:t>7</w:t>
            </w:r>
          </w:p>
        </w:tc>
        <w:tc>
          <w:tcPr>
            <w:tcW w:w="2268" w:type="dxa"/>
            <w:shd w:val="clear" w:color="auto" w:fill="auto"/>
          </w:tcPr>
          <w:p w:rsidR="0066133C" w:rsidRPr="0066133C" w:rsidRDefault="00590CE0" w:rsidP="00590CE0">
            <w:pPr>
              <w:rPr>
                <w:lang w:val="kk-KZ"/>
              </w:rPr>
            </w:pPr>
            <w:r w:rsidRPr="00590CE0">
              <w:rPr>
                <w:lang w:val="kk-KZ"/>
              </w:rPr>
              <w:t>Д.Р. Кайдарова, Н.</w:t>
            </w:r>
            <w:r>
              <w:rPr>
                <w:lang w:val="kk-KZ"/>
              </w:rPr>
              <w:t>А. Омарбаева, Д.Х. Омаров, А.Ж.Абдрахманова</w:t>
            </w:r>
            <w:r w:rsidR="006D50F9" w:rsidRPr="006D50F9">
              <w:rPr>
                <w:b/>
                <w:lang w:val="kk-KZ"/>
              </w:rPr>
              <w:t>К.К. Смагулова</w:t>
            </w:r>
            <w:r w:rsidR="006D50F9">
              <w:rPr>
                <w:lang w:val="kk-KZ"/>
              </w:rPr>
              <w:t>, Т.Г. Гончарова.</w:t>
            </w:r>
          </w:p>
        </w:tc>
      </w:tr>
      <w:tr w:rsidR="0066133C" w:rsidRPr="00DE1DCE" w:rsidTr="00D579D4">
        <w:tc>
          <w:tcPr>
            <w:tcW w:w="568" w:type="dxa"/>
            <w:shd w:val="clear" w:color="auto" w:fill="auto"/>
          </w:tcPr>
          <w:p w:rsidR="0066133C" w:rsidRPr="00DE1DCE" w:rsidRDefault="00DE1DCE" w:rsidP="0066133C">
            <w:pPr>
              <w:pStyle w:val="afa"/>
              <w:tabs>
                <w:tab w:val="left" w:pos="567"/>
              </w:tabs>
              <w:ind w:left="0"/>
              <w:jc w:val="both"/>
              <w:rPr>
                <w:lang w:val="ru-RU"/>
              </w:rPr>
            </w:pPr>
            <w:r>
              <w:rPr>
                <w:lang w:val="ru-RU"/>
              </w:rPr>
              <w:t>3</w:t>
            </w:r>
          </w:p>
        </w:tc>
        <w:tc>
          <w:tcPr>
            <w:tcW w:w="4819" w:type="dxa"/>
            <w:shd w:val="clear" w:color="auto" w:fill="auto"/>
          </w:tcPr>
          <w:p w:rsidR="006D50F9" w:rsidRPr="006D50F9" w:rsidRDefault="006D50F9" w:rsidP="006D50F9">
            <w:pPr>
              <w:pStyle w:val="1"/>
              <w:shd w:val="clear" w:color="auto" w:fill="FFFFFF"/>
              <w:jc w:val="both"/>
              <w:rPr>
                <w:b w:val="0"/>
                <w:sz w:val="24"/>
                <w:szCs w:val="24"/>
              </w:rPr>
            </w:pPr>
            <w:r w:rsidRPr="006D50F9">
              <w:rPr>
                <w:b w:val="0"/>
                <w:sz w:val="24"/>
                <w:szCs w:val="24"/>
              </w:rPr>
              <w:t>С</w:t>
            </w:r>
            <w:r>
              <w:rPr>
                <w:b w:val="0"/>
                <w:sz w:val="24"/>
                <w:szCs w:val="24"/>
                <w:lang w:val="ru-RU"/>
              </w:rPr>
              <w:t>овременные возможности лекарственной терапии диссеминированного рака молочной железы с экспрессией</w:t>
            </w:r>
            <w:r w:rsidRPr="006D50F9">
              <w:rPr>
                <w:b w:val="0"/>
                <w:sz w:val="24"/>
                <w:szCs w:val="24"/>
              </w:rPr>
              <w:t xml:space="preserve"> HER2</w:t>
            </w:r>
          </w:p>
          <w:p w:rsidR="006D50F9" w:rsidRPr="006D50F9" w:rsidRDefault="006D50F9" w:rsidP="006D50F9">
            <w:pPr>
              <w:pStyle w:val="1"/>
              <w:shd w:val="clear" w:color="auto" w:fill="FFFFFF"/>
              <w:jc w:val="both"/>
              <w:rPr>
                <w:b w:val="0"/>
                <w:sz w:val="24"/>
                <w:szCs w:val="24"/>
                <w:lang w:val="ru-RU"/>
              </w:rPr>
            </w:pPr>
            <w:r>
              <w:rPr>
                <w:b w:val="0"/>
                <w:sz w:val="24"/>
                <w:szCs w:val="24"/>
                <w:lang w:val="ru-RU"/>
              </w:rPr>
              <w:t>в</w:t>
            </w:r>
            <w:r w:rsidRPr="006D50F9">
              <w:rPr>
                <w:b w:val="0"/>
                <w:sz w:val="24"/>
                <w:szCs w:val="24"/>
              </w:rPr>
              <w:t xml:space="preserve"> </w:t>
            </w:r>
            <w:proofErr w:type="spellStart"/>
            <w:r w:rsidRPr="006D50F9">
              <w:rPr>
                <w:b w:val="0"/>
                <w:sz w:val="24"/>
                <w:szCs w:val="24"/>
              </w:rPr>
              <w:t>КазНИИОиР</w:t>
            </w:r>
            <w:proofErr w:type="spellEnd"/>
            <w:r w:rsidRPr="006D50F9">
              <w:rPr>
                <w:b w:val="0"/>
                <w:sz w:val="24"/>
                <w:szCs w:val="24"/>
              </w:rPr>
              <w:t>:</w:t>
            </w:r>
            <w:r>
              <w:rPr>
                <w:b w:val="0"/>
                <w:sz w:val="24"/>
                <w:szCs w:val="24"/>
                <w:lang w:val="ru-RU"/>
              </w:rPr>
              <w:t xml:space="preserve"> клинический случай.</w:t>
            </w:r>
          </w:p>
          <w:p w:rsidR="0066133C" w:rsidRPr="0066133C" w:rsidRDefault="0066133C" w:rsidP="006D50F9">
            <w:pPr>
              <w:contextualSpacing/>
              <w:rPr>
                <w:lang w:val="x-none"/>
              </w:rPr>
            </w:pPr>
          </w:p>
        </w:tc>
        <w:tc>
          <w:tcPr>
            <w:tcW w:w="1418" w:type="dxa"/>
            <w:shd w:val="clear" w:color="auto" w:fill="auto"/>
          </w:tcPr>
          <w:p w:rsidR="0066133C" w:rsidRPr="0066133C" w:rsidRDefault="00E725B2" w:rsidP="0066133C">
            <w:r w:rsidRPr="0066133C">
              <w:t>статья</w:t>
            </w:r>
          </w:p>
        </w:tc>
        <w:tc>
          <w:tcPr>
            <w:tcW w:w="4819" w:type="dxa"/>
            <w:shd w:val="clear" w:color="auto" w:fill="auto"/>
          </w:tcPr>
          <w:p w:rsidR="00217AA5" w:rsidRDefault="00B336DB" w:rsidP="0066133C">
            <w:r w:rsidRPr="00B336DB">
              <w:t xml:space="preserve">Журнал Онкология и радиология Казахстана, 2024 - № 2, Стр. 45-50 </w:t>
            </w:r>
          </w:p>
          <w:p w:rsidR="00B336DB" w:rsidRDefault="00B336DB" w:rsidP="0066133C">
            <w:r w:rsidRPr="00B336DB">
              <w:t>DOI: 10.52532/2521-6414-2024-2-72-45-50</w:t>
            </w:r>
          </w:p>
          <w:p w:rsidR="00D579D4" w:rsidRDefault="00D579D4" w:rsidP="0066133C">
            <w:hyperlink r:id="rId10" w:history="1">
              <w:r w:rsidRPr="00FB727C">
                <w:rPr>
                  <w:rStyle w:val="af5"/>
                </w:rPr>
                <w:t>https://ojs.oncojournal.kz/index.php/oncol-and-radiol-of-kazakhstan</w:t>
              </w:r>
            </w:hyperlink>
            <w:r>
              <w:t xml:space="preserve"> </w:t>
            </w:r>
          </w:p>
          <w:p w:rsidR="0066133C" w:rsidRPr="00E725B2" w:rsidRDefault="0066133C" w:rsidP="0066133C">
            <w:pPr>
              <w:rPr>
                <w:iCs/>
                <w:shd w:val="clear" w:color="auto" w:fill="FFFFFF"/>
              </w:rPr>
            </w:pPr>
            <w:r w:rsidRPr="00E725B2">
              <w:rPr>
                <w:iCs/>
                <w:shd w:val="clear" w:color="auto" w:fill="FFFFFF"/>
              </w:rPr>
              <w:t>ISSN 2521-6414 (</w:t>
            </w:r>
            <w:proofErr w:type="spellStart"/>
            <w:r w:rsidRPr="00E725B2">
              <w:rPr>
                <w:iCs/>
                <w:shd w:val="clear" w:color="auto" w:fill="FFFFFF"/>
              </w:rPr>
              <w:t>Online</w:t>
            </w:r>
            <w:proofErr w:type="spellEnd"/>
            <w:r w:rsidRPr="00E725B2">
              <w:rPr>
                <w:iCs/>
                <w:shd w:val="clear" w:color="auto" w:fill="FFFFFF"/>
              </w:rPr>
              <w:t>)</w:t>
            </w:r>
            <w:r w:rsidRPr="00E725B2">
              <w:rPr>
                <w:iCs/>
                <w:shd w:val="clear" w:color="auto" w:fill="FFFFFF"/>
              </w:rPr>
              <w:br/>
            </w:r>
            <w:r w:rsidRPr="00E725B2">
              <w:rPr>
                <w:iCs/>
                <w:shd w:val="clear" w:color="auto" w:fill="FFFFFF"/>
              </w:rPr>
              <w:lastRenderedPageBreak/>
              <w:t>ISSN 1684-937X (печатная версия)</w:t>
            </w:r>
          </w:p>
          <w:p w:rsidR="00E725B2" w:rsidRPr="00B336DB" w:rsidRDefault="0066133C" w:rsidP="0066133C">
            <w:pPr>
              <w:pStyle w:val="1-21"/>
              <w:ind w:left="0"/>
              <w:rPr>
                <w:shd w:val="clear" w:color="auto" w:fill="FFFFFF"/>
                <w:lang w:val="ru-RU"/>
              </w:rPr>
            </w:pPr>
            <w:r w:rsidRPr="00E725B2">
              <w:t xml:space="preserve">Издательство: </w:t>
            </w:r>
            <w:r w:rsidRPr="00E725B2">
              <w:rPr>
                <w:shd w:val="clear" w:color="auto" w:fill="FFFFFF"/>
              </w:rPr>
              <w:t>Казахский НИИ онкологии и радиологии МЗ РК</w:t>
            </w:r>
          </w:p>
        </w:tc>
        <w:tc>
          <w:tcPr>
            <w:tcW w:w="1276" w:type="dxa"/>
            <w:shd w:val="clear" w:color="auto" w:fill="auto"/>
          </w:tcPr>
          <w:p w:rsidR="0066133C" w:rsidRPr="0066133C" w:rsidRDefault="00217AA5" w:rsidP="0066133C">
            <w:pPr>
              <w:jc w:val="center"/>
              <w:rPr>
                <w:lang w:val="kk-KZ"/>
              </w:rPr>
            </w:pPr>
            <w:r>
              <w:rPr>
                <w:lang w:val="kk-KZ"/>
              </w:rPr>
              <w:lastRenderedPageBreak/>
              <w:t>6</w:t>
            </w:r>
          </w:p>
        </w:tc>
        <w:tc>
          <w:tcPr>
            <w:tcW w:w="2268" w:type="dxa"/>
            <w:shd w:val="clear" w:color="auto" w:fill="auto"/>
          </w:tcPr>
          <w:p w:rsidR="0066133C" w:rsidRPr="0066133C" w:rsidRDefault="006D50F9" w:rsidP="006D50F9">
            <w:pPr>
              <w:rPr>
                <w:lang w:val="kk-KZ"/>
              </w:rPr>
            </w:pPr>
            <w:r w:rsidRPr="006D50F9">
              <w:rPr>
                <w:lang w:val="kk-KZ"/>
              </w:rPr>
              <w:t>Д.Р. К</w:t>
            </w:r>
            <w:r>
              <w:rPr>
                <w:lang w:val="kk-KZ"/>
              </w:rPr>
              <w:t>айдарова</w:t>
            </w:r>
            <w:r w:rsidRPr="006D50F9">
              <w:rPr>
                <w:lang w:val="kk-KZ"/>
              </w:rPr>
              <w:t>, М.С. Д</w:t>
            </w:r>
            <w:r>
              <w:rPr>
                <w:lang w:val="kk-KZ"/>
              </w:rPr>
              <w:t>митренко</w:t>
            </w:r>
            <w:r w:rsidRPr="006D50F9">
              <w:rPr>
                <w:lang w:val="kk-KZ"/>
              </w:rPr>
              <w:t xml:space="preserve">, </w:t>
            </w:r>
            <w:r w:rsidRPr="00B336DB">
              <w:rPr>
                <w:b/>
                <w:lang w:val="kk-KZ"/>
              </w:rPr>
              <w:t>К.К. Смагулова,</w:t>
            </w:r>
            <w:r>
              <w:rPr>
                <w:lang w:val="kk-KZ"/>
              </w:rPr>
              <w:t xml:space="preserve"> С.Н. Қалдарбеков</w:t>
            </w:r>
          </w:p>
        </w:tc>
      </w:tr>
      <w:tr w:rsidR="0066133C" w:rsidRPr="00DE1DCE" w:rsidTr="00D579D4">
        <w:trPr>
          <w:trHeight w:val="1964"/>
        </w:trPr>
        <w:tc>
          <w:tcPr>
            <w:tcW w:w="568" w:type="dxa"/>
            <w:shd w:val="clear" w:color="auto" w:fill="auto"/>
          </w:tcPr>
          <w:p w:rsidR="0066133C" w:rsidRPr="0066133C" w:rsidRDefault="00DE1DCE" w:rsidP="0066133C">
            <w:pPr>
              <w:pStyle w:val="afa"/>
              <w:tabs>
                <w:tab w:val="left" w:pos="567"/>
              </w:tabs>
              <w:ind w:left="0"/>
              <w:jc w:val="both"/>
              <w:rPr>
                <w:lang w:val="kk-KZ"/>
              </w:rPr>
            </w:pPr>
            <w:r>
              <w:rPr>
                <w:lang w:val="kk-KZ"/>
              </w:rPr>
              <w:lastRenderedPageBreak/>
              <w:t>4</w:t>
            </w:r>
          </w:p>
        </w:tc>
        <w:tc>
          <w:tcPr>
            <w:tcW w:w="4819" w:type="dxa"/>
            <w:shd w:val="clear" w:color="auto" w:fill="auto"/>
          </w:tcPr>
          <w:p w:rsidR="0066133C" w:rsidRPr="0066133C" w:rsidRDefault="00AF1D8F" w:rsidP="00AF1D8F">
            <w:pPr>
              <w:pStyle w:val="1"/>
              <w:shd w:val="clear" w:color="auto" w:fill="FFFFFF"/>
              <w:jc w:val="both"/>
              <w:rPr>
                <w:b w:val="0"/>
                <w:sz w:val="24"/>
                <w:szCs w:val="24"/>
                <w:lang w:val="kk-KZ"/>
              </w:rPr>
            </w:pPr>
            <w:r w:rsidRPr="00AF1D8F">
              <w:rPr>
                <w:b w:val="0"/>
                <w:sz w:val="24"/>
                <w:szCs w:val="24"/>
                <w:lang w:val="kk-KZ"/>
              </w:rPr>
              <w:t>К</w:t>
            </w:r>
            <w:r>
              <w:rPr>
                <w:b w:val="0"/>
                <w:sz w:val="24"/>
                <w:szCs w:val="24"/>
                <w:lang w:val="kk-KZ"/>
              </w:rPr>
              <w:t xml:space="preserve">линический случай лечения рака молочной железы у пациента мужского пола. </w:t>
            </w:r>
          </w:p>
        </w:tc>
        <w:tc>
          <w:tcPr>
            <w:tcW w:w="1418" w:type="dxa"/>
            <w:shd w:val="clear" w:color="auto" w:fill="auto"/>
          </w:tcPr>
          <w:p w:rsidR="0066133C" w:rsidRPr="0066133C" w:rsidRDefault="0066133C" w:rsidP="0066133C">
            <w:r w:rsidRPr="0066133C">
              <w:t>статья</w:t>
            </w:r>
          </w:p>
          <w:p w:rsidR="0066133C" w:rsidRPr="0066133C" w:rsidRDefault="0066133C" w:rsidP="0066133C"/>
          <w:p w:rsidR="0066133C" w:rsidRPr="0066133C" w:rsidRDefault="0066133C" w:rsidP="0066133C"/>
          <w:p w:rsidR="0066133C" w:rsidRPr="0066133C" w:rsidRDefault="0066133C" w:rsidP="0066133C"/>
          <w:p w:rsidR="0066133C" w:rsidRPr="0066133C" w:rsidRDefault="0066133C" w:rsidP="0066133C">
            <w:pPr>
              <w:jc w:val="center"/>
            </w:pPr>
          </w:p>
        </w:tc>
        <w:tc>
          <w:tcPr>
            <w:tcW w:w="4819" w:type="dxa"/>
            <w:shd w:val="clear" w:color="auto" w:fill="auto"/>
          </w:tcPr>
          <w:p w:rsidR="00AF1D8F" w:rsidRDefault="00AF1D8F" w:rsidP="0066133C">
            <w:r w:rsidRPr="00AF1D8F">
              <w:t>Онкология и радиология Казахстана. 2022. № 2 (64). С. 33-38.</w:t>
            </w:r>
          </w:p>
          <w:p w:rsidR="00AF1D8F" w:rsidRDefault="00AF1D8F" w:rsidP="0066133C">
            <w:r w:rsidRPr="00AF1D8F">
              <w:t>DOI: 10.52532/2521-6414-2022-2-64-33-38</w:t>
            </w:r>
          </w:p>
          <w:p w:rsidR="00AF1D8F" w:rsidRDefault="00D579D4" w:rsidP="0066133C">
            <w:pPr>
              <w:rPr>
                <w:iCs/>
                <w:shd w:val="clear" w:color="auto" w:fill="FFFFFF"/>
              </w:rPr>
            </w:pPr>
            <w:hyperlink r:id="rId11" w:history="1">
              <w:r w:rsidRPr="00FB727C">
                <w:rPr>
                  <w:rStyle w:val="af5"/>
                  <w:iCs/>
                  <w:shd w:val="clear" w:color="auto" w:fill="FFFFFF"/>
                </w:rPr>
                <w:t>https://ojs.oncojournal.kz/index.php/oncol-and-radiol-of-kazakhstan/issue/view/4</w:t>
              </w:r>
            </w:hyperlink>
            <w:r>
              <w:rPr>
                <w:iCs/>
                <w:shd w:val="clear" w:color="auto" w:fill="FFFFFF"/>
              </w:rPr>
              <w:t xml:space="preserve"> </w:t>
            </w:r>
          </w:p>
          <w:p w:rsidR="00E725B2" w:rsidRPr="00AF1D8F" w:rsidRDefault="0066133C" w:rsidP="00AF1D8F">
            <w:pPr>
              <w:rPr>
                <w:iCs/>
                <w:shd w:val="clear" w:color="auto" w:fill="FFFFFF"/>
              </w:rPr>
            </w:pPr>
            <w:r w:rsidRPr="00E725B2">
              <w:rPr>
                <w:iCs/>
                <w:shd w:val="clear" w:color="auto" w:fill="FFFFFF"/>
              </w:rPr>
              <w:t>ISSN 2521-6414 (</w:t>
            </w:r>
            <w:proofErr w:type="spellStart"/>
            <w:r w:rsidRPr="00E725B2">
              <w:rPr>
                <w:iCs/>
                <w:shd w:val="clear" w:color="auto" w:fill="FFFFFF"/>
              </w:rPr>
              <w:t>Online</w:t>
            </w:r>
            <w:proofErr w:type="spellEnd"/>
            <w:r w:rsidRPr="00E725B2">
              <w:rPr>
                <w:iCs/>
                <w:shd w:val="clear" w:color="auto" w:fill="FFFFFF"/>
              </w:rPr>
              <w:t>)</w:t>
            </w:r>
            <w:r w:rsidRPr="00E725B2">
              <w:rPr>
                <w:iCs/>
                <w:shd w:val="clear" w:color="auto" w:fill="FFFFFF"/>
              </w:rPr>
              <w:br/>
              <w:t>ISSN 1684-937X (печатная версия)</w:t>
            </w:r>
          </w:p>
        </w:tc>
        <w:tc>
          <w:tcPr>
            <w:tcW w:w="1276" w:type="dxa"/>
            <w:shd w:val="clear" w:color="auto" w:fill="auto"/>
          </w:tcPr>
          <w:p w:rsidR="0066133C" w:rsidRPr="0066133C" w:rsidRDefault="00AF1D8F" w:rsidP="0066133C">
            <w:pPr>
              <w:jc w:val="center"/>
              <w:rPr>
                <w:lang w:val="kk-KZ"/>
              </w:rPr>
            </w:pPr>
            <w:r>
              <w:rPr>
                <w:lang w:val="kk-KZ"/>
              </w:rPr>
              <w:t>6</w:t>
            </w:r>
          </w:p>
        </w:tc>
        <w:tc>
          <w:tcPr>
            <w:tcW w:w="2268" w:type="dxa"/>
            <w:shd w:val="clear" w:color="auto" w:fill="auto"/>
          </w:tcPr>
          <w:p w:rsidR="0066133C" w:rsidRPr="0066133C" w:rsidRDefault="009C29C3" w:rsidP="00AF1D8F">
            <w:pPr>
              <w:rPr>
                <w:lang w:val="kk-KZ"/>
              </w:rPr>
            </w:pPr>
            <w:r>
              <w:rPr>
                <w:lang w:val="kk-KZ"/>
              </w:rPr>
              <w:t>Д.Р Кайдарова</w:t>
            </w:r>
            <w:r w:rsidR="00AF1D8F" w:rsidRPr="00AF1D8F">
              <w:rPr>
                <w:lang w:val="kk-KZ"/>
              </w:rPr>
              <w:t xml:space="preserve">, </w:t>
            </w:r>
            <w:r>
              <w:rPr>
                <w:lang w:val="kk-KZ"/>
              </w:rPr>
              <w:t>М.С Дмитренко</w:t>
            </w:r>
            <w:r w:rsidR="00AF1D8F" w:rsidRPr="00AF1D8F">
              <w:rPr>
                <w:lang w:val="kk-KZ"/>
              </w:rPr>
              <w:t xml:space="preserve">, </w:t>
            </w:r>
            <w:r>
              <w:rPr>
                <w:lang w:val="kk-KZ"/>
              </w:rPr>
              <w:t>Н.А Чичуа Н.А</w:t>
            </w:r>
            <w:r w:rsidR="00AF1D8F" w:rsidRPr="00AF1D8F">
              <w:rPr>
                <w:lang w:val="kk-KZ"/>
              </w:rPr>
              <w:t xml:space="preserve">, </w:t>
            </w:r>
            <w:r>
              <w:rPr>
                <w:lang w:val="kk-KZ"/>
              </w:rPr>
              <w:t xml:space="preserve">К.К </w:t>
            </w:r>
            <w:r>
              <w:rPr>
                <w:b/>
                <w:lang w:val="kk-KZ"/>
              </w:rPr>
              <w:t>Смагулова</w:t>
            </w:r>
            <w:r w:rsidR="00AF1D8F" w:rsidRPr="00AF1D8F">
              <w:rPr>
                <w:b/>
                <w:lang w:val="kk-KZ"/>
              </w:rPr>
              <w:t>,</w:t>
            </w:r>
            <w:r w:rsidR="00AF1D8F" w:rsidRPr="00AF1D8F">
              <w:rPr>
                <w:lang w:val="kk-KZ"/>
              </w:rPr>
              <w:t xml:space="preserve"> </w:t>
            </w:r>
            <w:r>
              <w:rPr>
                <w:lang w:val="kk-KZ"/>
              </w:rPr>
              <w:t>Р.З Абдрахманов</w:t>
            </w:r>
            <w:r w:rsidR="00AF1D8F">
              <w:rPr>
                <w:lang w:val="kk-KZ"/>
              </w:rPr>
              <w:t xml:space="preserve">, </w:t>
            </w:r>
            <w:r>
              <w:rPr>
                <w:lang w:val="kk-KZ"/>
              </w:rPr>
              <w:t>С.Н Калдарбеков</w:t>
            </w:r>
            <w:r w:rsidR="00AF1D8F">
              <w:rPr>
                <w:lang w:val="kk-KZ"/>
              </w:rPr>
              <w:t xml:space="preserve">, </w:t>
            </w:r>
            <w:r>
              <w:rPr>
                <w:lang w:val="kk-KZ"/>
              </w:rPr>
              <w:t>П.Б Қалмен</w:t>
            </w:r>
          </w:p>
        </w:tc>
      </w:tr>
      <w:tr w:rsidR="0066133C" w:rsidRPr="0066133C" w:rsidTr="00D579D4">
        <w:tc>
          <w:tcPr>
            <w:tcW w:w="568" w:type="dxa"/>
            <w:shd w:val="clear" w:color="auto" w:fill="auto"/>
          </w:tcPr>
          <w:p w:rsidR="0066133C" w:rsidRPr="0066133C" w:rsidRDefault="00DE1DCE" w:rsidP="0066133C">
            <w:pPr>
              <w:pStyle w:val="afa"/>
              <w:tabs>
                <w:tab w:val="left" w:pos="567"/>
              </w:tabs>
              <w:ind w:left="0"/>
              <w:jc w:val="both"/>
              <w:rPr>
                <w:lang w:val="kk-KZ"/>
              </w:rPr>
            </w:pPr>
            <w:r>
              <w:rPr>
                <w:lang w:val="kk-KZ"/>
              </w:rPr>
              <w:t>5</w:t>
            </w:r>
          </w:p>
        </w:tc>
        <w:tc>
          <w:tcPr>
            <w:tcW w:w="4819" w:type="dxa"/>
            <w:shd w:val="clear" w:color="auto" w:fill="auto"/>
          </w:tcPr>
          <w:p w:rsidR="0066133C" w:rsidRPr="0066133C" w:rsidRDefault="00AF1D8F" w:rsidP="00AF1D8F">
            <w:pPr>
              <w:contextualSpacing/>
              <w:rPr>
                <w:lang w:val="kk-KZ"/>
              </w:rPr>
            </w:pPr>
            <w:r w:rsidRPr="00AF1D8F">
              <w:rPr>
                <w:lang w:val="kk-KZ"/>
              </w:rPr>
              <w:t xml:space="preserve">Значение </w:t>
            </w:r>
            <w:r>
              <w:rPr>
                <w:lang w:val="kk-KZ"/>
              </w:rPr>
              <w:t>микросателитной нестабильности при колоректальном раке</w:t>
            </w:r>
            <w:r w:rsidRPr="00AF1D8F">
              <w:rPr>
                <w:lang w:val="kk-KZ"/>
              </w:rPr>
              <w:t xml:space="preserve">: </w:t>
            </w:r>
            <w:r>
              <w:rPr>
                <w:lang w:val="kk-KZ"/>
              </w:rPr>
              <w:t>Обзор литературы.</w:t>
            </w:r>
          </w:p>
        </w:tc>
        <w:tc>
          <w:tcPr>
            <w:tcW w:w="1418" w:type="dxa"/>
            <w:shd w:val="clear" w:color="auto" w:fill="auto"/>
          </w:tcPr>
          <w:p w:rsidR="0066133C" w:rsidRPr="0066133C" w:rsidRDefault="0066133C" w:rsidP="0066133C">
            <w:r w:rsidRPr="0066133C">
              <w:t>статья</w:t>
            </w:r>
          </w:p>
          <w:p w:rsidR="0066133C" w:rsidRPr="0066133C" w:rsidRDefault="0066133C" w:rsidP="0066133C"/>
          <w:p w:rsidR="0066133C" w:rsidRPr="0066133C" w:rsidRDefault="0066133C" w:rsidP="0066133C"/>
          <w:p w:rsidR="0066133C" w:rsidRPr="0066133C" w:rsidRDefault="0066133C" w:rsidP="0066133C"/>
          <w:p w:rsidR="0066133C" w:rsidRPr="0066133C" w:rsidRDefault="0066133C" w:rsidP="0066133C">
            <w:pPr>
              <w:jc w:val="center"/>
            </w:pPr>
          </w:p>
        </w:tc>
        <w:tc>
          <w:tcPr>
            <w:tcW w:w="4819" w:type="dxa"/>
            <w:shd w:val="clear" w:color="auto" w:fill="auto"/>
          </w:tcPr>
          <w:p w:rsidR="00AF1D8F" w:rsidRDefault="00AF1D8F" w:rsidP="0066133C">
            <w:r w:rsidRPr="00AF1D8F">
              <w:t>Онкология и радиология Казахстана. 2022. № 3 (65). С. 47-51.</w:t>
            </w:r>
          </w:p>
          <w:p w:rsidR="00AF1D8F" w:rsidRDefault="00AF1D8F" w:rsidP="0066133C">
            <w:r w:rsidRPr="00AF1D8F">
              <w:t>DOI: 10.52532/2521-6414-2022-3-65-47-51</w:t>
            </w:r>
          </w:p>
          <w:p w:rsidR="00D579D4" w:rsidRDefault="00D579D4" w:rsidP="0066133C">
            <w:hyperlink r:id="rId12" w:history="1">
              <w:r w:rsidRPr="00FB727C">
                <w:rPr>
                  <w:rStyle w:val="af5"/>
                </w:rPr>
                <w:t>https://ojs.oncojournal.kz/index.php/oncol-and-radiol-of-kazakhstan/issue/view/6</w:t>
              </w:r>
            </w:hyperlink>
            <w:r>
              <w:t xml:space="preserve"> </w:t>
            </w:r>
          </w:p>
          <w:p w:rsidR="00D579D4" w:rsidRDefault="00D579D4" w:rsidP="0066133C"/>
          <w:p w:rsidR="00E725B2" w:rsidRPr="00AF1D8F" w:rsidRDefault="0066133C" w:rsidP="00AF1D8F">
            <w:pPr>
              <w:rPr>
                <w:iCs/>
                <w:shd w:val="clear" w:color="auto" w:fill="FFFFFF"/>
              </w:rPr>
            </w:pPr>
            <w:r w:rsidRPr="00E725B2">
              <w:rPr>
                <w:iCs/>
                <w:shd w:val="clear" w:color="auto" w:fill="FFFFFF"/>
              </w:rPr>
              <w:t>ISSN 2521-6414 (</w:t>
            </w:r>
            <w:proofErr w:type="spellStart"/>
            <w:r w:rsidRPr="00E725B2">
              <w:rPr>
                <w:iCs/>
                <w:shd w:val="clear" w:color="auto" w:fill="FFFFFF"/>
              </w:rPr>
              <w:t>Online</w:t>
            </w:r>
            <w:proofErr w:type="spellEnd"/>
            <w:r w:rsidRPr="00E725B2">
              <w:rPr>
                <w:iCs/>
                <w:shd w:val="clear" w:color="auto" w:fill="FFFFFF"/>
              </w:rPr>
              <w:t>)</w:t>
            </w:r>
            <w:r w:rsidRPr="00E725B2">
              <w:rPr>
                <w:iCs/>
                <w:shd w:val="clear" w:color="auto" w:fill="FFFFFF"/>
              </w:rPr>
              <w:br/>
              <w:t>ISSN 1684-937X (печатная версия)</w:t>
            </w:r>
          </w:p>
        </w:tc>
        <w:tc>
          <w:tcPr>
            <w:tcW w:w="1276" w:type="dxa"/>
            <w:shd w:val="clear" w:color="auto" w:fill="auto"/>
          </w:tcPr>
          <w:p w:rsidR="0066133C" w:rsidRPr="0066133C" w:rsidRDefault="00AF1D8F" w:rsidP="0066133C">
            <w:pPr>
              <w:jc w:val="center"/>
              <w:rPr>
                <w:lang w:val="kk-KZ"/>
              </w:rPr>
            </w:pPr>
            <w:r>
              <w:rPr>
                <w:lang w:val="kk-KZ"/>
              </w:rPr>
              <w:t>6</w:t>
            </w:r>
          </w:p>
        </w:tc>
        <w:tc>
          <w:tcPr>
            <w:tcW w:w="2268" w:type="dxa"/>
            <w:shd w:val="clear" w:color="auto" w:fill="auto"/>
          </w:tcPr>
          <w:p w:rsidR="009C29C3" w:rsidRDefault="009C29C3" w:rsidP="00AF1D8F">
            <w:pPr>
              <w:rPr>
                <w:lang w:val="kk-KZ"/>
              </w:rPr>
            </w:pPr>
            <w:r>
              <w:rPr>
                <w:b/>
                <w:lang w:val="kk-KZ"/>
              </w:rPr>
              <w:t>К.К Смагулова</w:t>
            </w:r>
            <w:r w:rsidR="00AF1D8F" w:rsidRPr="00AF1D8F">
              <w:rPr>
                <w:b/>
                <w:lang w:val="kk-KZ"/>
              </w:rPr>
              <w:t>,</w:t>
            </w:r>
            <w:r w:rsidR="00AF1D8F" w:rsidRPr="00AF1D8F">
              <w:rPr>
                <w:lang w:val="kk-KZ"/>
              </w:rPr>
              <w:t xml:space="preserve"> </w:t>
            </w:r>
            <w:r>
              <w:rPr>
                <w:lang w:val="kk-KZ"/>
              </w:rPr>
              <w:t>И.Т Туркпенова</w:t>
            </w:r>
            <w:r w:rsidR="00AF1D8F" w:rsidRPr="00AF1D8F">
              <w:rPr>
                <w:lang w:val="kk-KZ"/>
              </w:rPr>
              <w:t xml:space="preserve">, </w:t>
            </w:r>
            <w:r>
              <w:rPr>
                <w:lang w:val="kk-KZ"/>
              </w:rPr>
              <w:t>Д.У Шаяхметова</w:t>
            </w:r>
            <w:r w:rsidR="00AF1D8F" w:rsidRPr="00AF1D8F">
              <w:rPr>
                <w:lang w:val="kk-KZ"/>
              </w:rPr>
              <w:t xml:space="preserve">, </w:t>
            </w:r>
            <w:r>
              <w:rPr>
                <w:lang w:val="kk-KZ"/>
              </w:rPr>
              <w:t>А.И Джуманов,</w:t>
            </w:r>
            <w:r w:rsidR="00AF1D8F" w:rsidRPr="00AF1D8F">
              <w:rPr>
                <w:lang w:val="kk-KZ"/>
              </w:rPr>
              <w:t xml:space="preserve"> </w:t>
            </w:r>
          </w:p>
          <w:p w:rsidR="0066133C" w:rsidRPr="0066133C" w:rsidRDefault="009C29C3" w:rsidP="00AF1D8F">
            <w:pPr>
              <w:rPr>
                <w:lang w:val="kk-KZ"/>
              </w:rPr>
            </w:pPr>
            <w:r>
              <w:rPr>
                <w:lang w:val="kk-KZ"/>
              </w:rPr>
              <w:t xml:space="preserve">С.А </w:t>
            </w:r>
            <w:r w:rsidR="00AF1D8F" w:rsidRPr="00AF1D8F">
              <w:rPr>
                <w:lang w:val="kk-KZ"/>
              </w:rPr>
              <w:t>Есенку</w:t>
            </w:r>
            <w:r>
              <w:rPr>
                <w:lang w:val="kk-KZ"/>
              </w:rPr>
              <w:t>лова</w:t>
            </w:r>
          </w:p>
        </w:tc>
      </w:tr>
      <w:tr w:rsidR="0066133C" w:rsidRPr="00DE1DCE" w:rsidTr="00D579D4">
        <w:tc>
          <w:tcPr>
            <w:tcW w:w="568" w:type="dxa"/>
            <w:shd w:val="clear" w:color="auto" w:fill="auto"/>
          </w:tcPr>
          <w:p w:rsidR="0066133C" w:rsidRPr="0066133C" w:rsidRDefault="00DE1DCE" w:rsidP="0066133C">
            <w:pPr>
              <w:pStyle w:val="afa"/>
              <w:tabs>
                <w:tab w:val="left" w:pos="567"/>
              </w:tabs>
              <w:ind w:left="0"/>
              <w:jc w:val="both"/>
              <w:rPr>
                <w:lang w:val="kk-KZ"/>
              </w:rPr>
            </w:pPr>
            <w:r>
              <w:rPr>
                <w:lang w:val="kk-KZ"/>
              </w:rPr>
              <w:t>6</w:t>
            </w:r>
          </w:p>
        </w:tc>
        <w:tc>
          <w:tcPr>
            <w:tcW w:w="4819" w:type="dxa"/>
            <w:shd w:val="clear" w:color="auto" w:fill="auto"/>
          </w:tcPr>
          <w:p w:rsidR="0066133C" w:rsidRPr="00AF1D8F" w:rsidRDefault="00AF1D8F" w:rsidP="0066133C">
            <w:pPr>
              <w:contextualSpacing/>
              <w:rPr>
                <w:lang w:val="x-none" w:eastAsia="en-US"/>
              </w:rPr>
            </w:pPr>
            <w:r w:rsidRPr="00AF1D8F">
              <w:rPr>
                <w:sz w:val="20"/>
                <w:szCs w:val="20"/>
                <w:lang w:val="x-none"/>
              </w:rPr>
              <w:t>ЖЕРГІЛІКТІ ТАРАЛҒАН ЖӘНЕ МЕТАСТАЗДЫҚ АСҚАЗАН ОБЫРЫН ЕМДЕУДЕ БАҚЫЛАУ НҮКТЕСІ ИНГИБИТОРЛАРЫН ҚОЛДАНУ: ӘДЕБИЕТТЕРГЕ ШОЛУ</w:t>
            </w:r>
          </w:p>
        </w:tc>
        <w:tc>
          <w:tcPr>
            <w:tcW w:w="1418" w:type="dxa"/>
            <w:shd w:val="clear" w:color="auto" w:fill="auto"/>
          </w:tcPr>
          <w:p w:rsidR="0066133C" w:rsidRPr="0066133C" w:rsidRDefault="0066133C" w:rsidP="0066133C">
            <w:r w:rsidRPr="0066133C">
              <w:t>статья</w:t>
            </w:r>
          </w:p>
        </w:tc>
        <w:tc>
          <w:tcPr>
            <w:tcW w:w="4819" w:type="dxa"/>
            <w:shd w:val="clear" w:color="auto" w:fill="auto"/>
          </w:tcPr>
          <w:p w:rsidR="00AF1D8F" w:rsidRDefault="00AF1D8F" w:rsidP="0066133C">
            <w:r w:rsidRPr="00AF1D8F">
              <w:t xml:space="preserve">Онкология и радиология Казахстана. 2022. № 4 (66). С. 64-68. </w:t>
            </w:r>
          </w:p>
          <w:p w:rsidR="00AF1D8F" w:rsidRDefault="00AF1D8F" w:rsidP="0066133C">
            <w:pPr>
              <w:rPr>
                <w:iCs/>
                <w:shd w:val="clear" w:color="auto" w:fill="FFFFFF"/>
              </w:rPr>
            </w:pPr>
            <w:r w:rsidRPr="00AF1D8F">
              <w:t>DOI: 10.52532/2521-6414-2022-4-66-64-68</w:t>
            </w:r>
          </w:p>
          <w:p w:rsidR="00AF1D8F" w:rsidRPr="00D579D4" w:rsidRDefault="00D579D4" w:rsidP="0066133C">
            <w:pPr>
              <w:rPr>
                <w:iCs/>
                <w:shd w:val="clear" w:color="auto" w:fill="FFFFFF"/>
                <w:lang w:val="en-US"/>
              </w:rPr>
            </w:pPr>
            <w:hyperlink r:id="rId13" w:history="1">
              <w:r w:rsidRPr="00FB727C">
                <w:rPr>
                  <w:rStyle w:val="af5"/>
                  <w:iCs/>
                  <w:shd w:val="clear" w:color="auto" w:fill="FFFFFF"/>
                  <w:lang w:val="en-US"/>
                </w:rPr>
                <w:t>https://ojs.oncojournal.kz/index.php/oncol-and-radiol-of kazakhstan/issue/view/7?utm_source=chatgpt.com</w:t>
              </w:r>
            </w:hyperlink>
            <w:r w:rsidR="00DA6B68" w:rsidRPr="00D579D4">
              <w:rPr>
                <w:iCs/>
                <w:shd w:val="clear" w:color="auto" w:fill="FFFFFF"/>
                <w:lang w:val="en-US"/>
              </w:rPr>
              <w:t xml:space="preserve"> </w:t>
            </w:r>
          </w:p>
          <w:p w:rsidR="00DA6B68" w:rsidRPr="00D579D4" w:rsidRDefault="00DA6B68" w:rsidP="0066133C">
            <w:pPr>
              <w:rPr>
                <w:iCs/>
                <w:shd w:val="clear" w:color="auto" w:fill="FFFFFF"/>
                <w:lang w:val="en-US"/>
              </w:rPr>
            </w:pPr>
          </w:p>
          <w:p w:rsidR="0066133C" w:rsidRPr="00E725B2" w:rsidRDefault="0066133C" w:rsidP="0066133C">
            <w:pPr>
              <w:rPr>
                <w:iCs/>
                <w:shd w:val="clear" w:color="auto" w:fill="FFFFFF"/>
              </w:rPr>
            </w:pPr>
            <w:r w:rsidRPr="00E725B2">
              <w:rPr>
                <w:iCs/>
                <w:shd w:val="clear" w:color="auto" w:fill="FFFFFF"/>
              </w:rPr>
              <w:t>ISSN 2521-6414 (</w:t>
            </w:r>
            <w:proofErr w:type="spellStart"/>
            <w:r w:rsidRPr="00E725B2">
              <w:rPr>
                <w:iCs/>
                <w:shd w:val="clear" w:color="auto" w:fill="FFFFFF"/>
              </w:rPr>
              <w:t>Online</w:t>
            </w:r>
            <w:proofErr w:type="spellEnd"/>
            <w:r w:rsidRPr="00E725B2">
              <w:rPr>
                <w:iCs/>
                <w:shd w:val="clear" w:color="auto" w:fill="FFFFFF"/>
              </w:rPr>
              <w:t>)</w:t>
            </w:r>
            <w:r w:rsidRPr="00E725B2">
              <w:rPr>
                <w:iCs/>
                <w:shd w:val="clear" w:color="auto" w:fill="FFFFFF"/>
              </w:rPr>
              <w:br/>
              <w:t>ISSN 1684-937X (печатная версия)</w:t>
            </w:r>
          </w:p>
          <w:p w:rsidR="00E725B2" w:rsidRPr="00E725B2" w:rsidRDefault="00E725B2" w:rsidP="0066133C"/>
        </w:tc>
        <w:tc>
          <w:tcPr>
            <w:tcW w:w="1276" w:type="dxa"/>
            <w:shd w:val="clear" w:color="auto" w:fill="auto"/>
          </w:tcPr>
          <w:p w:rsidR="0066133C" w:rsidRPr="0066133C" w:rsidRDefault="00AF1D8F" w:rsidP="0066133C">
            <w:pPr>
              <w:jc w:val="center"/>
              <w:rPr>
                <w:lang w:val="kk-KZ"/>
              </w:rPr>
            </w:pPr>
            <w:r>
              <w:rPr>
                <w:lang w:val="kk-KZ"/>
              </w:rPr>
              <w:t>5</w:t>
            </w:r>
          </w:p>
        </w:tc>
        <w:tc>
          <w:tcPr>
            <w:tcW w:w="2268" w:type="dxa"/>
            <w:shd w:val="clear" w:color="auto" w:fill="auto"/>
          </w:tcPr>
          <w:p w:rsidR="009C29C3" w:rsidRDefault="009C29C3" w:rsidP="00AF1D8F">
            <w:pPr>
              <w:rPr>
                <w:shd w:val="clear" w:color="auto" w:fill="FFFFFF"/>
                <w:lang w:val="kk-KZ"/>
              </w:rPr>
            </w:pPr>
            <w:r>
              <w:rPr>
                <w:shd w:val="clear" w:color="auto" w:fill="FFFFFF"/>
                <w:lang w:val="kk-KZ"/>
              </w:rPr>
              <w:t>М.С Дмитренко</w:t>
            </w:r>
            <w:r w:rsidR="00AF1D8F" w:rsidRPr="00AF1D8F">
              <w:rPr>
                <w:shd w:val="clear" w:color="auto" w:fill="FFFFFF"/>
                <w:lang w:val="kk-KZ"/>
              </w:rPr>
              <w:t xml:space="preserve">, </w:t>
            </w:r>
            <w:r>
              <w:rPr>
                <w:shd w:val="clear" w:color="auto" w:fill="FFFFFF"/>
                <w:lang w:val="kk-KZ"/>
              </w:rPr>
              <w:t xml:space="preserve">К.К </w:t>
            </w:r>
            <w:r w:rsidR="00AF1D8F" w:rsidRPr="00AF1D8F">
              <w:rPr>
                <w:b/>
                <w:shd w:val="clear" w:color="auto" w:fill="FFFFFF"/>
                <w:lang w:val="kk-KZ"/>
              </w:rPr>
              <w:t>Смагулов</w:t>
            </w:r>
            <w:r>
              <w:rPr>
                <w:b/>
                <w:shd w:val="clear" w:color="auto" w:fill="FFFFFF"/>
                <w:lang w:val="kk-KZ"/>
              </w:rPr>
              <w:t>а</w:t>
            </w:r>
            <w:r w:rsidR="00AF1D8F" w:rsidRPr="00AF1D8F">
              <w:rPr>
                <w:b/>
                <w:shd w:val="clear" w:color="auto" w:fill="FFFFFF"/>
                <w:lang w:val="kk-KZ"/>
              </w:rPr>
              <w:t>,</w:t>
            </w:r>
            <w:r w:rsidR="00AF1D8F" w:rsidRPr="00AF1D8F">
              <w:rPr>
                <w:shd w:val="clear" w:color="auto" w:fill="FFFFFF"/>
                <w:lang w:val="kk-KZ"/>
              </w:rPr>
              <w:t xml:space="preserve"> </w:t>
            </w:r>
            <w:r>
              <w:rPr>
                <w:shd w:val="clear" w:color="auto" w:fill="FFFFFF"/>
                <w:lang w:val="kk-KZ"/>
              </w:rPr>
              <w:t>Р.З Абдрахманов</w:t>
            </w:r>
            <w:r w:rsidR="00AF1D8F" w:rsidRPr="00AF1D8F">
              <w:rPr>
                <w:shd w:val="clear" w:color="auto" w:fill="FFFFFF"/>
                <w:lang w:val="kk-KZ"/>
              </w:rPr>
              <w:t xml:space="preserve">, </w:t>
            </w:r>
            <w:r>
              <w:rPr>
                <w:shd w:val="clear" w:color="auto" w:fill="FFFFFF"/>
                <w:lang w:val="kk-KZ"/>
              </w:rPr>
              <w:t>Р.К Раскалиев</w:t>
            </w:r>
            <w:r w:rsidR="00AF1D8F" w:rsidRPr="00AF1D8F">
              <w:rPr>
                <w:shd w:val="clear" w:color="auto" w:fill="FFFFFF"/>
                <w:lang w:val="kk-KZ"/>
              </w:rPr>
              <w:t xml:space="preserve">, </w:t>
            </w:r>
          </w:p>
          <w:p w:rsidR="009C29C3" w:rsidRDefault="009C29C3" w:rsidP="00AF1D8F">
            <w:pPr>
              <w:rPr>
                <w:shd w:val="clear" w:color="auto" w:fill="FFFFFF"/>
                <w:lang w:val="kk-KZ"/>
              </w:rPr>
            </w:pPr>
            <w:r>
              <w:rPr>
                <w:shd w:val="clear" w:color="auto" w:fill="FFFFFF"/>
                <w:lang w:val="kk-KZ"/>
              </w:rPr>
              <w:t>И.Т Туркпенова</w:t>
            </w:r>
            <w:r w:rsidR="00AF1D8F" w:rsidRPr="00AF1D8F">
              <w:rPr>
                <w:shd w:val="clear" w:color="auto" w:fill="FFFFFF"/>
                <w:lang w:val="kk-KZ"/>
              </w:rPr>
              <w:t xml:space="preserve"> </w:t>
            </w:r>
            <w:r>
              <w:rPr>
                <w:shd w:val="clear" w:color="auto" w:fill="FFFFFF"/>
                <w:lang w:val="kk-KZ"/>
              </w:rPr>
              <w:t>Э.П Медетбекова</w:t>
            </w:r>
            <w:r w:rsidR="00AF1D8F" w:rsidRPr="00AF1D8F">
              <w:rPr>
                <w:shd w:val="clear" w:color="auto" w:fill="FFFFFF"/>
                <w:lang w:val="kk-KZ"/>
              </w:rPr>
              <w:t xml:space="preserve">, </w:t>
            </w:r>
            <w:r>
              <w:rPr>
                <w:shd w:val="clear" w:color="auto" w:fill="FFFFFF"/>
                <w:lang w:val="kk-KZ"/>
              </w:rPr>
              <w:t>С.Н Калдарбеков</w:t>
            </w:r>
            <w:r w:rsidR="00AF1D8F" w:rsidRPr="00AF1D8F">
              <w:rPr>
                <w:shd w:val="clear" w:color="auto" w:fill="FFFFFF"/>
                <w:lang w:val="kk-KZ"/>
              </w:rPr>
              <w:t xml:space="preserve">, </w:t>
            </w:r>
            <w:r>
              <w:rPr>
                <w:shd w:val="clear" w:color="auto" w:fill="FFFFFF"/>
                <w:lang w:val="kk-KZ"/>
              </w:rPr>
              <w:t>А.О Қуаныш</w:t>
            </w:r>
            <w:r w:rsidR="00AF1D8F" w:rsidRPr="00AF1D8F">
              <w:rPr>
                <w:shd w:val="clear" w:color="auto" w:fill="FFFFFF"/>
                <w:lang w:val="kk-KZ"/>
              </w:rPr>
              <w:t xml:space="preserve">, </w:t>
            </w:r>
          </w:p>
          <w:p w:rsidR="0066133C" w:rsidRPr="00217AA5" w:rsidRDefault="009C29C3" w:rsidP="00AF1D8F">
            <w:pPr>
              <w:rPr>
                <w:shd w:val="clear" w:color="auto" w:fill="FFFFFF"/>
                <w:lang w:val="kk-KZ"/>
              </w:rPr>
            </w:pPr>
            <w:r>
              <w:rPr>
                <w:shd w:val="clear" w:color="auto" w:fill="FFFFFF"/>
                <w:lang w:val="kk-KZ"/>
              </w:rPr>
              <w:t>Ж.С Кенжебаева</w:t>
            </w:r>
            <w:r w:rsidR="00AF1D8F" w:rsidRPr="00AF1D8F">
              <w:rPr>
                <w:shd w:val="clear" w:color="auto" w:fill="FFFFFF"/>
                <w:lang w:val="kk-KZ"/>
              </w:rPr>
              <w:t xml:space="preserve">, </w:t>
            </w:r>
            <w:r>
              <w:rPr>
                <w:shd w:val="clear" w:color="auto" w:fill="FFFFFF"/>
                <w:lang w:val="kk-KZ"/>
              </w:rPr>
              <w:t>Д.У Шаяхметова</w:t>
            </w:r>
            <w:r w:rsidR="00AF1D8F" w:rsidRPr="00AF1D8F">
              <w:rPr>
                <w:shd w:val="clear" w:color="auto" w:fill="FFFFFF"/>
                <w:lang w:val="kk-KZ"/>
              </w:rPr>
              <w:t xml:space="preserve">, </w:t>
            </w:r>
            <w:r>
              <w:rPr>
                <w:shd w:val="clear" w:color="auto" w:fill="FFFFFF"/>
                <w:lang w:val="kk-KZ"/>
              </w:rPr>
              <w:t>А.Ж Жиенбаева</w:t>
            </w:r>
            <w:r w:rsidR="00AF1D8F" w:rsidRPr="00AF1D8F">
              <w:rPr>
                <w:shd w:val="clear" w:color="auto" w:fill="FFFFFF"/>
                <w:lang w:val="kk-KZ"/>
              </w:rPr>
              <w:t xml:space="preserve">, </w:t>
            </w:r>
            <w:r>
              <w:rPr>
                <w:shd w:val="clear" w:color="auto" w:fill="FFFFFF"/>
                <w:lang w:val="kk-KZ"/>
              </w:rPr>
              <w:t>А.К Джакипбаева</w:t>
            </w:r>
          </w:p>
        </w:tc>
      </w:tr>
      <w:tr w:rsidR="0066133C" w:rsidRPr="00197C07" w:rsidTr="00D579D4">
        <w:tc>
          <w:tcPr>
            <w:tcW w:w="568" w:type="dxa"/>
            <w:shd w:val="clear" w:color="auto" w:fill="auto"/>
          </w:tcPr>
          <w:p w:rsidR="0066133C" w:rsidRPr="00723F25" w:rsidRDefault="00DE1DCE" w:rsidP="0066133C">
            <w:pPr>
              <w:pStyle w:val="afa"/>
              <w:tabs>
                <w:tab w:val="left" w:pos="567"/>
              </w:tabs>
              <w:ind w:left="0"/>
              <w:jc w:val="both"/>
              <w:rPr>
                <w:lang w:val="kk-KZ"/>
              </w:rPr>
            </w:pPr>
            <w:r>
              <w:rPr>
                <w:lang w:val="kk-KZ"/>
              </w:rPr>
              <w:t>7</w:t>
            </w:r>
          </w:p>
        </w:tc>
        <w:tc>
          <w:tcPr>
            <w:tcW w:w="4819" w:type="dxa"/>
            <w:shd w:val="clear" w:color="auto" w:fill="auto"/>
          </w:tcPr>
          <w:p w:rsidR="0066133C" w:rsidRPr="00723F25" w:rsidRDefault="00723F25" w:rsidP="00723F25">
            <w:pPr>
              <w:contextualSpacing/>
              <w:rPr>
                <w:lang w:val="kk-KZ" w:eastAsia="en-US"/>
              </w:rPr>
            </w:pPr>
            <w:r w:rsidRPr="00723F25">
              <w:rPr>
                <w:lang w:val="kk-KZ"/>
              </w:rPr>
              <w:t>Лечение рака молочной железы у пациента мужского пола: Клинический случай.</w:t>
            </w:r>
          </w:p>
        </w:tc>
        <w:tc>
          <w:tcPr>
            <w:tcW w:w="1418" w:type="dxa"/>
            <w:shd w:val="clear" w:color="auto" w:fill="auto"/>
          </w:tcPr>
          <w:p w:rsidR="0066133C" w:rsidRPr="00723F25" w:rsidRDefault="0066133C" w:rsidP="0066133C">
            <w:r w:rsidRPr="00723F25">
              <w:t>статья</w:t>
            </w:r>
          </w:p>
        </w:tc>
        <w:tc>
          <w:tcPr>
            <w:tcW w:w="4819" w:type="dxa"/>
            <w:shd w:val="clear" w:color="auto" w:fill="auto"/>
          </w:tcPr>
          <w:p w:rsidR="00723F25" w:rsidRPr="00723F25" w:rsidRDefault="00723F25" w:rsidP="0066133C">
            <w:r w:rsidRPr="00723F25">
              <w:t>Онкология и радиология Казахстана. 2022. № 4 (66). С. 53-58.</w:t>
            </w:r>
          </w:p>
          <w:p w:rsidR="005A02B2" w:rsidRDefault="00723F25" w:rsidP="0066133C">
            <w:r w:rsidRPr="00723F25">
              <w:t>DOI: 10.52532/2521-6414-2022-4-66-53-58</w:t>
            </w:r>
          </w:p>
          <w:p w:rsidR="00723F25" w:rsidRPr="00DA6B68" w:rsidRDefault="00DA6B68" w:rsidP="0066133C">
            <w:pPr>
              <w:rPr>
                <w:lang w:val="en-US"/>
              </w:rPr>
            </w:pPr>
            <w:hyperlink r:id="rId14" w:history="1">
              <w:r w:rsidRPr="00DA6B68">
                <w:rPr>
                  <w:rStyle w:val="af5"/>
                  <w:lang w:val="en-US"/>
                </w:rPr>
                <w:t>https://ojs.oncojournal.kz/index.php/oncol-and-radiol-of</w:t>
              </w:r>
            </w:hyperlink>
            <w:r w:rsidR="00D579D4" w:rsidRPr="00D579D4">
              <w:rPr>
                <w:lang w:val="en-US"/>
              </w:rPr>
              <w:t xml:space="preserve"> </w:t>
            </w:r>
            <w:r w:rsidRPr="00DA6B68">
              <w:rPr>
                <w:lang w:val="en-US"/>
              </w:rPr>
              <w:t>kazakhstan/issue/view/7?utm_source=chatgpt.com</w:t>
            </w:r>
          </w:p>
          <w:p w:rsidR="00723F25" w:rsidRPr="00723F25" w:rsidRDefault="00723F25" w:rsidP="00723F25">
            <w:pPr>
              <w:rPr>
                <w:shd w:val="clear" w:color="auto" w:fill="FFFFFF"/>
              </w:rPr>
            </w:pPr>
            <w:r w:rsidRPr="00723F25">
              <w:rPr>
                <w:shd w:val="clear" w:color="auto" w:fill="FFFFFF"/>
              </w:rPr>
              <w:t>ISSN 2521-6414 (</w:t>
            </w:r>
            <w:proofErr w:type="spellStart"/>
            <w:r w:rsidRPr="00723F25">
              <w:rPr>
                <w:shd w:val="clear" w:color="auto" w:fill="FFFFFF"/>
              </w:rPr>
              <w:t>Online</w:t>
            </w:r>
            <w:proofErr w:type="spellEnd"/>
            <w:r w:rsidRPr="00723F25">
              <w:rPr>
                <w:shd w:val="clear" w:color="auto" w:fill="FFFFFF"/>
              </w:rPr>
              <w:t>)</w:t>
            </w:r>
          </w:p>
          <w:p w:rsidR="00723F25" w:rsidRPr="00723F25" w:rsidRDefault="00723F25" w:rsidP="00723F25">
            <w:pPr>
              <w:rPr>
                <w:shd w:val="clear" w:color="auto" w:fill="FFFFFF"/>
              </w:rPr>
            </w:pPr>
            <w:r w:rsidRPr="00723F25">
              <w:rPr>
                <w:shd w:val="clear" w:color="auto" w:fill="FFFFFF"/>
              </w:rPr>
              <w:lastRenderedPageBreak/>
              <w:t>ISSN 1684-937X (печатная версия)</w:t>
            </w:r>
          </w:p>
        </w:tc>
        <w:tc>
          <w:tcPr>
            <w:tcW w:w="1276" w:type="dxa"/>
            <w:shd w:val="clear" w:color="auto" w:fill="auto"/>
          </w:tcPr>
          <w:p w:rsidR="0066133C" w:rsidRPr="00723F25" w:rsidRDefault="00723F25" w:rsidP="0066133C">
            <w:pPr>
              <w:jc w:val="center"/>
              <w:rPr>
                <w:lang w:val="kk-KZ"/>
              </w:rPr>
            </w:pPr>
            <w:r w:rsidRPr="00723F25">
              <w:rPr>
                <w:lang w:val="kk-KZ"/>
              </w:rPr>
              <w:lastRenderedPageBreak/>
              <w:t>6</w:t>
            </w:r>
          </w:p>
        </w:tc>
        <w:tc>
          <w:tcPr>
            <w:tcW w:w="2268" w:type="dxa"/>
            <w:shd w:val="clear" w:color="auto" w:fill="auto"/>
          </w:tcPr>
          <w:p w:rsidR="00723F25" w:rsidRDefault="00723F25" w:rsidP="00723F25">
            <w:pPr>
              <w:rPr>
                <w:shd w:val="clear" w:color="auto" w:fill="FFFFFF"/>
                <w:lang w:val="kk-KZ"/>
              </w:rPr>
            </w:pPr>
            <w:r>
              <w:rPr>
                <w:shd w:val="clear" w:color="auto" w:fill="FFFFFF"/>
                <w:lang w:val="kk-KZ"/>
              </w:rPr>
              <w:t>Д.Р Кайдарова</w:t>
            </w:r>
            <w:r w:rsidRPr="00723F25">
              <w:rPr>
                <w:shd w:val="clear" w:color="auto" w:fill="FFFFFF"/>
                <w:lang w:val="kk-KZ"/>
              </w:rPr>
              <w:t xml:space="preserve">, </w:t>
            </w:r>
            <w:r>
              <w:rPr>
                <w:shd w:val="clear" w:color="auto" w:fill="FFFFFF"/>
                <w:lang w:val="kk-KZ"/>
              </w:rPr>
              <w:t>А.ЖАбдрахманова</w:t>
            </w:r>
            <w:r w:rsidRPr="00723F25">
              <w:rPr>
                <w:shd w:val="clear" w:color="auto" w:fill="FFFFFF"/>
                <w:lang w:val="kk-KZ"/>
              </w:rPr>
              <w:t xml:space="preserve">, </w:t>
            </w:r>
            <w:r>
              <w:rPr>
                <w:shd w:val="clear" w:color="auto" w:fill="FFFFFF"/>
                <w:lang w:val="kk-KZ"/>
              </w:rPr>
              <w:t>М.С Дмитренко</w:t>
            </w:r>
            <w:r w:rsidRPr="00723F25">
              <w:rPr>
                <w:shd w:val="clear" w:color="auto" w:fill="FFFFFF"/>
                <w:lang w:val="kk-KZ"/>
              </w:rPr>
              <w:t xml:space="preserve">, </w:t>
            </w:r>
            <w:r>
              <w:rPr>
                <w:shd w:val="clear" w:color="auto" w:fill="FFFFFF"/>
                <w:lang w:val="kk-KZ"/>
              </w:rPr>
              <w:t>А.Б Байжигитов</w:t>
            </w:r>
            <w:r w:rsidRPr="00723F25">
              <w:rPr>
                <w:shd w:val="clear" w:color="auto" w:fill="FFFFFF"/>
                <w:lang w:val="kk-KZ"/>
              </w:rPr>
              <w:t xml:space="preserve">, </w:t>
            </w:r>
            <w:r>
              <w:rPr>
                <w:shd w:val="clear" w:color="auto" w:fill="FFFFFF"/>
                <w:lang w:val="kk-KZ"/>
              </w:rPr>
              <w:t>Н.А Чичуа</w:t>
            </w:r>
            <w:r w:rsidRPr="00723F25">
              <w:rPr>
                <w:shd w:val="clear" w:color="auto" w:fill="FFFFFF"/>
                <w:lang w:val="kk-KZ"/>
              </w:rPr>
              <w:t xml:space="preserve">, </w:t>
            </w:r>
          </w:p>
          <w:p w:rsidR="00723F25" w:rsidRPr="00723F25" w:rsidRDefault="00723F25" w:rsidP="00723F25">
            <w:pPr>
              <w:rPr>
                <w:b/>
                <w:shd w:val="clear" w:color="auto" w:fill="FFFFFF"/>
                <w:lang w:val="kk-KZ"/>
              </w:rPr>
            </w:pPr>
            <w:r w:rsidRPr="00723F25">
              <w:rPr>
                <w:b/>
                <w:shd w:val="clear" w:color="auto" w:fill="FFFFFF"/>
                <w:lang w:val="kk-KZ"/>
              </w:rPr>
              <w:t xml:space="preserve">К.К Смагулова, </w:t>
            </w:r>
          </w:p>
          <w:p w:rsidR="0066133C" w:rsidRPr="00723F25" w:rsidRDefault="00723F25" w:rsidP="00723F25">
            <w:pPr>
              <w:rPr>
                <w:shd w:val="clear" w:color="auto" w:fill="FFFFFF"/>
                <w:lang w:val="kk-KZ"/>
              </w:rPr>
            </w:pPr>
            <w:r>
              <w:rPr>
                <w:shd w:val="clear" w:color="auto" w:fill="FFFFFF"/>
                <w:lang w:val="kk-KZ"/>
              </w:rPr>
              <w:t xml:space="preserve">Р.З </w:t>
            </w:r>
            <w:r w:rsidRPr="00723F25">
              <w:rPr>
                <w:shd w:val="clear" w:color="auto" w:fill="FFFFFF"/>
                <w:lang w:val="kk-KZ"/>
              </w:rPr>
              <w:t>Абд</w:t>
            </w:r>
            <w:r>
              <w:rPr>
                <w:shd w:val="clear" w:color="auto" w:fill="FFFFFF"/>
                <w:lang w:val="kk-KZ"/>
              </w:rPr>
              <w:t>рахманов, С.Н Калдарбеков</w:t>
            </w:r>
          </w:p>
        </w:tc>
      </w:tr>
      <w:tr w:rsidR="0066133C" w:rsidRPr="005A02B2" w:rsidTr="00D579D4">
        <w:tc>
          <w:tcPr>
            <w:tcW w:w="568" w:type="dxa"/>
            <w:shd w:val="clear" w:color="auto" w:fill="auto"/>
          </w:tcPr>
          <w:p w:rsidR="0066133C" w:rsidRPr="0066133C" w:rsidRDefault="00DE1DCE" w:rsidP="0066133C">
            <w:pPr>
              <w:pStyle w:val="afa"/>
              <w:tabs>
                <w:tab w:val="left" w:pos="567"/>
              </w:tabs>
              <w:ind w:left="0"/>
              <w:jc w:val="both"/>
              <w:rPr>
                <w:lang w:val="ru-RU"/>
              </w:rPr>
            </w:pPr>
            <w:r>
              <w:rPr>
                <w:lang w:val="ru-RU"/>
              </w:rPr>
              <w:lastRenderedPageBreak/>
              <w:t>8</w:t>
            </w:r>
          </w:p>
        </w:tc>
        <w:tc>
          <w:tcPr>
            <w:tcW w:w="4819" w:type="dxa"/>
            <w:shd w:val="clear" w:color="auto" w:fill="auto"/>
          </w:tcPr>
          <w:p w:rsidR="00217AA5" w:rsidRDefault="00474E73" w:rsidP="00217AA5">
            <w:pPr>
              <w:contextualSpacing/>
            </w:pPr>
            <w:r w:rsidRPr="00474E73">
              <w:t>Э</w:t>
            </w:r>
            <w:r w:rsidR="00217AA5">
              <w:t xml:space="preserve">тапы становления и основные достижения отделения химиотерапии Казахского </w:t>
            </w:r>
            <w:r w:rsidRPr="00474E73">
              <w:t xml:space="preserve">НИИ </w:t>
            </w:r>
            <w:r w:rsidR="00217AA5">
              <w:t xml:space="preserve">онкологии и радиологии. </w:t>
            </w:r>
          </w:p>
          <w:p w:rsidR="0066133C" w:rsidRPr="005A02B2" w:rsidRDefault="0066133C" w:rsidP="00217AA5">
            <w:pPr>
              <w:contextualSpacing/>
            </w:pPr>
          </w:p>
        </w:tc>
        <w:tc>
          <w:tcPr>
            <w:tcW w:w="1418" w:type="dxa"/>
            <w:shd w:val="clear" w:color="auto" w:fill="auto"/>
          </w:tcPr>
          <w:p w:rsidR="0066133C" w:rsidRPr="0066133C" w:rsidRDefault="0066133C" w:rsidP="0066133C">
            <w:r w:rsidRPr="0066133C">
              <w:t>ст</w:t>
            </w:r>
            <w:r w:rsidRPr="00474E73">
              <w:t>атья</w:t>
            </w:r>
          </w:p>
        </w:tc>
        <w:tc>
          <w:tcPr>
            <w:tcW w:w="4819" w:type="dxa"/>
            <w:shd w:val="clear" w:color="auto" w:fill="auto"/>
          </w:tcPr>
          <w:p w:rsidR="00DA6B68" w:rsidRDefault="005A02B2" w:rsidP="0066133C">
            <w:r w:rsidRPr="005A02B2">
              <w:t>Онколог</w:t>
            </w:r>
            <w:r w:rsidR="00474E73">
              <w:t xml:space="preserve">ия и радиология Казахстана. </w:t>
            </w:r>
            <w:r w:rsidR="00474E73" w:rsidRPr="001C0BE4">
              <w:t xml:space="preserve">2020. № 4 (58). </w:t>
            </w:r>
            <w:r w:rsidR="00474E73">
              <w:t>С</w:t>
            </w:r>
            <w:r w:rsidR="00474E73" w:rsidRPr="001C0BE4">
              <w:t>. 107-114</w:t>
            </w:r>
            <w:r w:rsidRPr="001C0BE4">
              <w:t xml:space="preserve">. </w:t>
            </w:r>
          </w:p>
          <w:p w:rsidR="00DA6B68" w:rsidRPr="00DA6B68" w:rsidRDefault="00DA6B68" w:rsidP="00474E73">
            <w:pPr>
              <w:rPr>
                <w:iCs/>
                <w:shd w:val="clear" w:color="auto" w:fill="FFFFFF"/>
              </w:rPr>
            </w:pPr>
            <w:hyperlink r:id="rId15" w:history="1">
              <w:r w:rsidRPr="00FB727C">
                <w:rPr>
                  <w:rStyle w:val="af5"/>
                </w:rPr>
                <w:t>https://ojs.oncojournal.kz/</w:t>
              </w:r>
              <w:r w:rsidRPr="00FB727C">
                <w:rPr>
                  <w:rStyle w:val="af5"/>
                </w:rPr>
                <w:t>?</w:t>
              </w:r>
              <w:r w:rsidRPr="00FB727C">
                <w:rPr>
                  <w:rStyle w:val="af5"/>
                </w:rPr>
                <w:t>utm_source=chatgpt.com</w:t>
              </w:r>
            </w:hyperlink>
            <w:r>
              <w:t xml:space="preserve"> </w:t>
            </w:r>
          </w:p>
          <w:p w:rsidR="005A02B2" w:rsidRPr="00474E73" w:rsidRDefault="00474E73" w:rsidP="00474E73">
            <w:pPr>
              <w:rPr>
                <w:iCs/>
                <w:shd w:val="clear" w:color="auto" w:fill="FFFFFF"/>
                <w:lang w:val="en-US"/>
              </w:rPr>
            </w:pPr>
            <w:r w:rsidRPr="00474E73">
              <w:rPr>
                <w:iCs/>
                <w:shd w:val="clear" w:color="auto" w:fill="FFFFFF"/>
                <w:lang w:val="en-US"/>
              </w:rPr>
              <w:t>ISSN: 1684-937XeISSN: 2521-6414</w:t>
            </w:r>
          </w:p>
          <w:p w:rsidR="00474E73" w:rsidRPr="00474E73" w:rsidRDefault="00474E73" w:rsidP="00474E73">
            <w:pPr>
              <w:jc w:val="both"/>
              <w:rPr>
                <w:lang w:val="en-US"/>
              </w:rPr>
            </w:pPr>
            <w:proofErr w:type="spellStart"/>
            <w:r w:rsidRPr="00474E73">
              <w:rPr>
                <w:lang w:val="en-US"/>
              </w:rPr>
              <w:t>eLIBRARY</w:t>
            </w:r>
            <w:proofErr w:type="spellEnd"/>
            <w:r w:rsidRPr="00474E73">
              <w:rPr>
                <w:lang w:val="en-US"/>
              </w:rPr>
              <w:t xml:space="preserve"> ID: 45279295</w:t>
            </w:r>
          </w:p>
        </w:tc>
        <w:tc>
          <w:tcPr>
            <w:tcW w:w="1276" w:type="dxa"/>
            <w:shd w:val="clear" w:color="auto" w:fill="auto"/>
          </w:tcPr>
          <w:p w:rsidR="0066133C" w:rsidRPr="0066133C" w:rsidRDefault="00474E73" w:rsidP="0066133C">
            <w:pPr>
              <w:jc w:val="center"/>
              <w:rPr>
                <w:lang w:val="kk-KZ"/>
              </w:rPr>
            </w:pPr>
            <w:r>
              <w:rPr>
                <w:lang w:val="kk-KZ"/>
              </w:rPr>
              <w:t>8</w:t>
            </w:r>
          </w:p>
        </w:tc>
        <w:tc>
          <w:tcPr>
            <w:tcW w:w="2268" w:type="dxa"/>
            <w:shd w:val="clear" w:color="auto" w:fill="auto"/>
          </w:tcPr>
          <w:p w:rsidR="00217AA5" w:rsidRDefault="00217AA5" w:rsidP="005A02B2">
            <w:pPr>
              <w:rPr>
                <w:shd w:val="clear" w:color="auto" w:fill="FFFFFF"/>
                <w:lang w:val="kk-KZ"/>
              </w:rPr>
            </w:pPr>
            <w:r>
              <w:rPr>
                <w:shd w:val="clear" w:color="auto" w:fill="FFFFFF"/>
                <w:lang w:val="kk-KZ"/>
              </w:rPr>
              <w:t>Д.Р Кайдарова</w:t>
            </w:r>
          </w:p>
          <w:p w:rsidR="00217AA5" w:rsidRDefault="00217AA5" w:rsidP="005A02B2">
            <w:pPr>
              <w:rPr>
                <w:shd w:val="clear" w:color="auto" w:fill="FFFFFF"/>
                <w:lang w:val="kk-KZ"/>
              </w:rPr>
            </w:pPr>
            <w:r>
              <w:rPr>
                <w:shd w:val="clear" w:color="auto" w:fill="FFFFFF"/>
                <w:lang w:val="kk-KZ"/>
              </w:rPr>
              <w:t>Н.А Чичуа</w:t>
            </w:r>
            <w:r w:rsidR="00474E73" w:rsidRPr="00474E73">
              <w:rPr>
                <w:shd w:val="clear" w:color="auto" w:fill="FFFFFF"/>
                <w:lang w:val="kk-KZ"/>
              </w:rPr>
              <w:t xml:space="preserve">, </w:t>
            </w:r>
          </w:p>
          <w:p w:rsidR="00217AA5" w:rsidRPr="00217AA5" w:rsidRDefault="00217AA5" w:rsidP="00217AA5">
            <w:pPr>
              <w:rPr>
                <w:b/>
                <w:shd w:val="clear" w:color="auto" w:fill="FFFFFF"/>
                <w:lang w:val="kk-KZ"/>
              </w:rPr>
            </w:pPr>
            <w:r w:rsidRPr="00217AA5">
              <w:rPr>
                <w:b/>
                <w:shd w:val="clear" w:color="auto" w:fill="FFFFFF"/>
                <w:lang w:val="kk-KZ"/>
              </w:rPr>
              <w:t>К.К Смагулова</w:t>
            </w:r>
            <w:r w:rsidR="00474E73" w:rsidRPr="00217AA5">
              <w:rPr>
                <w:b/>
                <w:shd w:val="clear" w:color="auto" w:fill="FFFFFF"/>
                <w:lang w:val="kk-KZ"/>
              </w:rPr>
              <w:t xml:space="preserve">, </w:t>
            </w:r>
          </w:p>
          <w:p w:rsidR="00217AA5" w:rsidRDefault="00217AA5" w:rsidP="00217AA5">
            <w:pPr>
              <w:rPr>
                <w:shd w:val="clear" w:color="auto" w:fill="FFFFFF"/>
                <w:lang w:val="kk-KZ"/>
              </w:rPr>
            </w:pPr>
            <w:r>
              <w:rPr>
                <w:shd w:val="clear" w:color="auto" w:fill="FFFFFF"/>
                <w:lang w:val="kk-KZ"/>
              </w:rPr>
              <w:t>С.Е Есентаева</w:t>
            </w:r>
            <w:r w:rsidR="00474E73" w:rsidRPr="00474E73">
              <w:rPr>
                <w:shd w:val="clear" w:color="auto" w:fill="FFFFFF"/>
                <w:lang w:val="kk-KZ"/>
              </w:rPr>
              <w:t xml:space="preserve"> </w:t>
            </w:r>
          </w:p>
          <w:p w:rsidR="00217AA5" w:rsidRDefault="00217AA5" w:rsidP="00217AA5">
            <w:pPr>
              <w:rPr>
                <w:shd w:val="clear" w:color="auto" w:fill="FFFFFF"/>
                <w:lang w:val="kk-KZ"/>
              </w:rPr>
            </w:pPr>
            <w:r>
              <w:rPr>
                <w:shd w:val="clear" w:color="auto" w:fill="FFFFFF"/>
                <w:lang w:val="kk-KZ"/>
              </w:rPr>
              <w:t>А.О Турешева,</w:t>
            </w:r>
            <w:r w:rsidR="00474E73" w:rsidRPr="00474E73">
              <w:rPr>
                <w:shd w:val="clear" w:color="auto" w:fill="FFFFFF"/>
                <w:lang w:val="kk-KZ"/>
              </w:rPr>
              <w:t xml:space="preserve"> </w:t>
            </w:r>
          </w:p>
          <w:p w:rsidR="0066133C" w:rsidRPr="005A02B2" w:rsidRDefault="00217AA5" w:rsidP="00217AA5">
            <w:pPr>
              <w:rPr>
                <w:shd w:val="clear" w:color="auto" w:fill="FFFFFF"/>
                <w:lang w:val="kk-KZ"/>
              </w:rPr>
            </w:pPr>
            <w:r>
              <w:rPr>
                <w:shd w:val="clear" w:color="auto" w:fill="FFFFFF"/>
                <w:lang w:val="kk-KZ"/>
              </w:rPr>
              <w:t>Р.З Абдрахманов</w:t>
            </w:r>
          </w:p>
        </w:tc>
      </w:tr>
      <w:tr w:rsidR="0066133C" w:rsidRPr="00DE1DCE" w:rsidTr="00D579D4">
        <w:tc>
          <w:tcPr>
            <w:tcW w:w="568" w:type="dxa"/>
            <w:shd w:val="clear" w:color="auto" w:fill="auto"/>
          </w:tcPr>
          <w:p w:rsidR="0066133C" w:rsidRPr="0066133C" w:rsidRDefault="00DE1DCE" w:rsidP="0066133C">
            <w:pPr>
              <w:pStyle w:val="afa"/>
              <w:tabs>
                <w:tab w:val="left" w:pos="567"/>
              </w:tabs>
              <w:ind w:left="0"/>
              <w:jc w:val="both"/>
              <w:rPr>
                <w:lang w:val="kk-KZ"/>
              </w:rPr>
            </w:pPr>
            <w:r>
              <w:rPr>
                <w:lang w:val="kk-KZ"/>
              </w:rPr>
              <w:t>9</w:t>
            </w:r>
          </w:p>
        </w:tc>
        <w:tc>
          <w:tcPr>
            <w:tcW w:w="4819" w:type="dxa"/>
            <w:shd w:val="clear" w:color="auto" w:fill="auto"/>
          </w:tcPr>
          <w:p w:rsidR="0066133C" w:rsidRPr="00F04E75" w:rsidRDefault="00F04E75" w:rsidP="0066133C">
            <w:pPr>
              <w:contextualSpacing/>
            </w:pPr>
            <w:r w:rsidRPr="00F04E75">
              <w:rPr>
                <w:lang w:val="x-none"/>
              </w:rPr>
              <w:t xml:space="preserve">Эффективность </w:t>
            </w:r>
            <w:proofErr w:type="spellStart"/>
            <w:r w:rsidRPr="00F04E75">
              <w:rPr>
                <w:lang w:val="x-none"/>
              </w:rPr>
              <w:t>эритропоэтина</w:t>
            </w:r>
            <w:proofErr w:type="spellEnd"/>
            <w:r w:rsidRPr="00F04E75">
              <w:rPr>
                <w:lang w:val="x-none"/>
              </w:rPr>
              <w:t xml:space="preserve"> в коррекции анемии у онкологических пациентов, получающих химиотерапию</w:t>
            </w:r>
            <w:r>
              <w:t>.</w:t>
            </w:r>
          </w:p>
        </w:tc>
        <w:tc>
          <w:tcPr>
            <w:tcW w:w="1418" w:type="dxa"/>
            <w:shd w:val="clear" w:color="auto" w:fill="auto"/>
          </w:tcPr>
          <w:p w:rsidR="0066133C" w:rsidRPr="0066133C" w:rsidRDefault="0066133C" w:rsidP="0066133C">
            <w:r w:rsidRPr="0066133C">
              <w:t>статья</w:t>
            </w:r>
          </w:p>
        </w:tc>
        <w:tc>
          <w:tcPr>
            <w:tcW w:w="4819" w:type="dxa"/>
            <w:shd w:val="clear" w:color="auto" w:fill="auto"/>
          </w:tcPr>
          <w:p w:rsidR="0066133C" w:rsidRPr="00E725B2" w:rsidRDefault="00356D16" w:rsidP="0066133C">
            <w:hyperlink r:id="rId16" w:history="1">
              <w:r w:rsidR="0066133C" w:rsidRPr="00E725B2">
                <w:rPr>
                  <w:rStyle w:val="af5"/>
                  <w:color w:val="auto"/>
                  <w:u w:val="none"/>
                </w:rPr>
                <w:t>Онкология и радиология Казахстана</w:t>
              </w:r>
            </w:hyperlink>
            <w:r w:rsidR="0066133C" w:rsidRPr="00E725B2">
              <w:t>.</w:t>
            </w:r>
            <w:r w:rsidR="0066133C" w:rsidRPr="00E725B2">
              <w:rPr>
                <w:lang w:val="kk-KZ"/>
              </w:rPr>
              <w:t>-</w:t>
            </w:r>
            <w:r w:rsidR="0066133C" w:rsidRPr="00E725B2">
              <w:t>202</w:t>
            </w:r>
            <w:r w:rsidR="0066133C" w:rsidRPr="00E725B2">
              <w:rPr>
                <w:lang w:val="kk-KZ"/>
              </w:rPr>
              <w:t>5</w:t>
            </w:r>
            <w:r w:rsidR="0066133C" w:rsidRPr="00E725B2">
              <w:t>.</w:t>
            </w:r>
            <w:r w:rsidR="0066133C" w:rsidRPr="00E725B2">
              <w:rPr>
                <w:lang w:val="kk-KZ"/>
              </w:rPr>
              <w:t>-</w:t>
            </w:r>
            <w:r w:rsidR="004C1970" w:rsidRPr="00E725B2">
              <w:rPr>
                <w:rStyle w:val="af5"/>
                <w:color w:val="auto"/>
                <w:u w:val="none"/>
              </w:rPr>
              <w:fldChar w:fldCharType="begin"/>
            </w:r>
            <w:r w:rsidR="004C1970" w:rsidRPr="00E725B2">
              <w:rPr>
                <w:rStyle w:val="af5"/>
                <w:color w:val="auto"/>
                <w:u w:val="none"/>
              </w:rPr>
              <w:instrText xml:space="preserve"> HYPERLINK "https://www.elibrary.ru/contents.asp?id=44143099&amp;selid=44143101" </w:instrText>
            </w:r>
            <w:r w:rsidR="004C1970" w:rsidRPr="00E725B2">
              <w:rPr>
                <w:rStyle w:val="af5"/>
                <w:color w:val="auto"/>
                <w:u w:val="none"/>
              </w:rPr>
              <w:fldChar w:fldCharType="separate"/>
            </w:r>
            <w:r w:rsidR="0066133C" w:rsidRPr="00E725B2">
              <w:rPr>
                <w:rStyle w:val="af5"/>
                <w:color w:val="auto"/>
                <w:u w:val="none"/>
              </w:rPr>
              <w:t>№ </w:t>
            </w:r>
            <w:r w:rsidR="0066133C" w:rsidRPr="00E725B2">
              <w:rPr>
                <w:rStyle w:val="af5"/>
                <w:color w:val="auto"/>
                <w:u w:val="none"/>
                <w:lang w:val="kk-KZ"/>
              </w:rPr>
              <w:t>1</w:t>
            </w:r>
            <w:r w:rsidR="0066133C" w:rsidRPr="00E725B2">
              <w:rPr>
                <w:rStyle w:val="af5"/>
                <w:color w:val="auto"/>
                <w:u w:val="none"/>
              </w:rPr>
              <w:t> (</w:t>
            </w:r>
            <w:r w:rsidR="0066133C" w:rsidRPr="00E725B2">
              <w:rPr>
                <w:rStyle w:val="af5"/>
                <w:color w:val="auto"/>
                <w:u w:val="none"/>
                <w:lang w:val="kk-KZ"/>
              </w:rPr>
              <w:t>75</w:t>
            </w:r>
            <w:r w:rsidR="0066133C" w:rsidRPr="00E725B2">
              <w:rPr>
                <w:rStyle w:val="af5"/>
                <w:color w:val="auto"/>
                <w:u w:val="none"/>
              </w:rPr>
              <w:t>)</w:t>
            </w:r>
            <w:r w:rsidR="004C1970" w:rsidRPr="00E725B2">
              <w:rPr>
                <w:rStyle w:val="af5"/>
                <w:color w:val="auto"/>
                <w:u w:val="none"/>
              </w:rPr>
              <w:fldChar w:fldCharType="end"/>
            </w:r>
            <w:r w:rsidR="0066133C" w:rsidRPr="00E725B2">
              <w:t>.</w:t>
            </w:r>
            <w:r w:rsidR="0066133C" w:rsidRPr="00E725B2">
              <w:rPr>
                <w:lang w:val="kk-KZ"/>
              </w:rPr>
              <w:t>-</w:t>
            </w:r>
            <w:r w:rsidR="0066133C" w:rsidRPr="00E725B2">
              <w:t xml:space="preserve">С. </w:t>
            </w:r>
            <w:r w:rsidR="0066133C" w:rsidRPr="00E725B2">
              <w:rPr>
                <w:lang w:val="kk-KZ"/>
              </w:rPr>
              <w:t>4-9</w:t>
            </w:r>
            <w:r w:rsidR="0066133C" w:rsidRPr="00E725B2">
              <w:t>.</w:t>
            </w:r>
          </w:p>
          <w:p w:rsidR="0066133C" w:rsidRPr="00E725B2" w:rsidRDefault="0066133C" w:rsidP="0066133C">
            <w:pPr>
              <w:rPr>
                <w:iCs/>
                <w:shd w:val="clear" w:color="auto" w:fill="FFFFFF"/>
              </w:rPr>
            </w:pPr>
            <w:r w:rsidRPr="00E725B2">
              <w:rPr>
                <w:iCs/>
                <w:shd w:val="clear" w:color="auto" w:fill="FFFFFF"/>
              </w:rPr>
              <w:t>ISSN 2521-6414 (</w:t>
            </w:r>
            <w:proofErr w:type="spellStart"/>
            <w:r w:rsidRPr="00E725B2">
              <w:rPr>
                <w:iCs/>
                <w:shd w:val="clear" w:color="auto" w:fill="FFFFFF"/>
              </w:rPr>
              <w:t>Online</w:t>
            </w:r>
            <w:proofErr w:type="spellEnd"/>
            <w:r w:rsidRPr="00E725B2">
              <w:rPr>
                <w:iCs/>
                <w:shd w:val="clear" w:color="auto" w:fill="FFFFFF"/>
              </w:rPr>
              <w:t>)</w:t>
            </w:r>
            <w:r w:rsidRPr="00E725B2">
              <w:rPr>
                <w:iCs/>
                <w:shd w:val="clear" w:color="auto" w:fill="FFFFFF"/>
              </w:rPr>
              <w:br/>
              <w:t>ISSN 1684-937X (печатная версия)</w:t>
            </w:r>
          </w:p>
          <w:p w:rsidR="0066133C" w:rsidRPr="00E725B2" w:rsidRDefault="0066133C" w:rsidP="0066133C">
            <w:r w:rsidRPr="00E725B2">
              <w:t xml:space="preserve">Издательство: </w:t>
            </w:r>
            <w:r w:rsidRPr="00E725B2">
              <w:rPr>
                <w:shd w:val="clear" w:color="auto" w:fill="FFFFFF"/>
              </w:rPr>
              <w:t>Казахский НИИ онкологии и радиологии МЗ РК</w:t>
            </w:r>
            <w:r w:rsidRPr="00E725B2">
              <w:t xml:space="preserve"> </w:t>
            </w:r>
          </w:p>
          <w:p w:rsidR="00E725B2" w:rsidRPr="00E725B2" w:rsidRDefault="00356D16" w:rsidP="0066133C">
            <w:hyperlink r:id="rId17" w:history="1">
              <w:r w:rsidR="00E725B2" w:rsidRPr="00E725B2">
                <w:rPr>
                  <w:rStyle w:val="af5"/>
                  <w:color w:val="auto"/>
                  <w:u w:val="none"/>
                  <w:shd w:val="clear" w:color="auto" w:fill="FFFFFF"/>
                </w:rPr>
                <w:t>https://doi.org/10.52532/2521-6414-2025-1-75-402</w:t>
              </w:r>
            </w:hyperlink>
          </w:p>
        </w:tc>
        <w:tc>
          <w:tcPr>
            <w:tcW w:w="1276" w:type="dxa"/>
            <w:shd w:val="clear" w:color="auto" w:fill="auto"/>
          </w:tcPr>
          <w:p w:rsidR="0066133C" w:rsidRPr="0066133C" w:rsidRDefault="00217AA5" w:rsidP="0066133C">
            <w:pPr>
              <w:jc w:val="center"/>
              <w:rPr>
                <w:lang w:val="kk-KZ"/>
              </w:rPr>
            </w:pPr>
            <w:r>
              <w:rPr>
                <w:lang w:val="kk-KZ"/>
              </w:rPr>
              <w:t>6</w:t>
            </w:r>
          </w:p>
        </w:tc>
        <w:tc>
          <w:tcPr>
            <w:tcW w:w="2268" w:type="dxa"/>
            <w:shd w:val="clear" w:color="auto" w:fill="auto"/>
          </w:tcPr>
          <w:p w:rsidR="0066133C" w:rsidRPr="00F04E75" w:rsidRDefault="00F04E75" w:rsidP="00F04E75">
            <w:pPr>
              <w:rPr>
                <w:shd w:val="clear" w:color="auto" w:fill="FFFFFF"/>
                <w:lang w:val="kk-KZ"/>
              </w:rPr>
            </w:pPr>
            <w:r w:rsidRPr="00F04E75">
              <w:rPr>
                <w:shd w:val="clear" w:color="auto" w:fill="FFFFFF"/>
                <w:lang w:val="kk-KZ"/>
              </w:rPr>
              <w:t xml:space="preserve">Д.У. Шаяхметова, Д.Р. Кайдарова, </w:t>
            </w:r>
            <w:r w:rsidRPr="00217AA5">
              <w:rPr>
                <w:b/>
                <w:shd w:val="clear" w:color="auto" w:fill="FFFFFF"/>
                <w:lang w:val="kk-KZ"/>
              </w:rPr>
              <w:t>К.К. Смагулова,</w:t>
            </w:r>
            <w:r w:rsidRPr="00F04E75">
              <w:rPr>
                <w:shd w:val="clear" w:color="auto" w:fill="FFFFFF"/>
                <w:lang w:val="kk-KZ"/>
              </w:rPr>
              <w:t xml:space="preserve"> Н.З. Тоқтахан, Ж.М. Аманкулов</w:t>
            </w:r>
            <w:r>
              <w:rPr>
                <w:shd w:val="clear" w:color="auto" w:fill="FFFFFF"/>
                <w:lang w:val="kk-KZ"/>
              </w:rPr>
              <w:t xml:space="preserve"> </w:t>
            </w:r>
            <w:r w:rsidR="007251D9">
              <w:rPr>
                <w:shd w:val="clear" w:color="auto" w:fill="FFFFFF"/>
                <w:lang w:val="kk-KZ"/>
              </w:rPr>
              <w:t xml:space="preserve"> </w:t>
            </w:r>
          </w:p>
        </w:tc>
      </w:tr>
      <w:tr w:rsidR="007251D9" w:rsidRPr="00F04E75" w:rsidTr="00D579D4">
        <w:tc>
          <w:tcPr>
            <w:tcW w:w="568" w:type="dxa"/>
            <w:shd w:val="clear" w:color="auto" w:fill="auto"/>
          </w:tcPr>
          <w:p w:rsidR="007251D9" w:rsidRPr="0066133C" w:rsidRDefault="00DE1DCE" w:rsidP="0066133C">
            <w:pPr>
              <w:pStyle w:val="afa"/>
              <w:tabs>
                <w:tab w:val="left" w:pos="567"/>
              </w:tabs>
              <w:ind w:left="0"/>
              <w:jc w:val="both"/>
              <w:rPr>
                <w:lang w:val="kk-KZ"/>
              </w:rPr>
            </w:pPr>
            <w:r>
              <w:rPr>
                <w:lang w:val="kk-KZ"/>
              </w:rPr>
              <w:t>10</w:t>
            </w:r>
          </w:p>
        </w:tc>
        <w:tc>
          <w:tcPr>
            <w:tcW w:w="4819" w:type="dxa"/>
            <w:shd w:val="clear" w:color="auto" w:fill="auto"/>
          </w:tcPr>
          <w:p w:rsidR="007251D9" w:rsidRPr="00F04E75" w:rsidRDefault="00A12AD5" w:rsidP="0001617C">
            <w:pPr>
              <w:contextualSpacing/>
              <w:rPr>
                <w:lang w:val="x-none"/>
              </w:rPr>
            </w:pPr>
            <w:proofErr w:type="spellStart"/>
            <w:r w:rsidRPr="00A12AD5">
              <w:rPr>
                <w:lang w:val="x-none"/>
              </w:rPr>
              <w:t>Таргетная</w:t>
            </w:r>
            <w:proofErr w:type="spellEnd"/>
            <w:r w:rsidRPr="00A12AD5">
              <w:rPr>
                <w:lang w:val="x-none"/>
              </w:rPr>
              <w:t xml:space="preserve"> терапия метастатического </w:t>
            </w:r>
            <w:proofErr w:type="spellStart"/>
            <w:r w:rsidRPr="00A12AD5">
              <w:rPr>
                <w:lang w:val="x-none"/>
              </w:rPr>
              <w:t>колоректального</w:t>
            </w:r>
            <w:proofErr w:type="spellEnd"/>
            <w:r w:rsidRPr="00A12AD5">
              <w:rPr>
                <w:lang w:val="x-none"/>
              </w:rPr>
              <w:t xml:space="preserve"> рака.</w:t>
            </w:r>
          </w:p>
        </w:tc>
        <w:tc>
          <w:tcPr>
            <w:tcW w:w="1418" w:type="dxa"/>
            <w:shd w:val="clear" w:color="auto" w:fill="auto"/>
          </w:tcPr>
          <w:p w:rsidR="007251D9" w:rsidRPr="0066133C" w:rsidRDefault="007251D9" w:rsidP="0066133C">
            <w:r w:rsidRPr="00A12AD5">
              <w:t>статья</w:t>
            </w:r>
          </w:p>
        </w:tc>
        <w:tc>
          <w:tcPr>
            <w:tcW w:w="4819" w:type="dxa"/>
            <w:shd w:val="clear" w:color="auto" w:fill="auto"/>
          </w:tcPr>
          <w:p w:rsidR="00A12AD5" w:rsidRDefault="00A12AD5" w:rsidP="00A12AD5">
            <w:r w:rsidRPr="00A12AD5">
              <w:t>Журнал «Онкология и радиология Казахстана», 2, (15) 2010, с 38-40.</w:t>
            </w:r>
          </w:p>
          <w:p w:rsidR="00DA6B68" w:rsidRDefault="00DA6B68" w:rsidP="00A12AD5">
            <w:hyperlink r:id="rId18" w:history="1">
              <w:r w:rsidRPr="00FB727C">
                <w:rPr>
                  <w:rStyle w:val="af5"/>
                </w:rPr>
                <w:t>https://ojs.oncojournal.kz/?utm_source=chatgpt.com</w:t>
              </w:r>
            </w:hyperlink>
            <w:r>
              <w:t xml:space="preserve"> </w:t>
            </w:r>
          </w:p>
          <w:p w:rsidR="00A12AD5" w:rsidRPr="00A12AD5" w:rsidRDefault="00A12AD5" w:rsidP="00A12AD5">
            <w:pPr>
              <w:rPr>
                <w:lang w:val="en-US"/>
              </w:rPr>
            </w:pPr>
            <w:r w:rsidRPr="00A12AD5">
              <w:rPr>
                <w:lang w:val="en-US"/>
              </w:rPr>
              <w:t>ISSN: 1684-937</w:t>
            </w:r>
            <w:proofErr w:type="gramStart"/>
            <w:r w:rsidRPr="00A12AD5">
              <w:rPr>
                <w:lang w:val="en-US"/>
              </w:rPr>
              <w:t>X</w:t>
            </w:r>
            <w:r w:rsidR="00DA6B68">
              <w:t xml:space="preserve">  </w:t>
            </w:r>
            <w:proofErr w:type="spellStart"/>
            <w:r w:rsidRPr="00A12AD5">
              <w:rPr>
                <w:lang w:val="en-US"/>
              </w:rPr>
              <w:t>eISSN</w:t>
            </w:r>
            <w:proofErr w:type="spellEnd"/>
            <w:proofErr w:type="gramEnd"/>
            <w:r w:rsidRPr="00A12AD5">
              <w:rPr>
                <w:lang w:val="en-US"/>
              </w:rPr>
              <w:t>: 2521-6414</w:t>
            </w:r>
          </w:p>
          <w:p w:rsidR="00A12AD5" w:rsidRDefault="00A12AD5" w:rsidP="007251D9">
            <w:pPr>
              <w:rPr>
                <w:lang w:val="en-US"/>
              </w:rPr>
            </w:pPr>
            <w:proofErr w:type="spellStart"/>
            <w:r w:rsidRPr="00A12AD5">
              <w:rPr>
                <w:lang w:val="en-US"/>
              </w:rPr>
              <w:t>eLIBRARY</w:t>
            </w:r>
            <w:proofErr w:type="spellEnd"/>
            <w:r w:rsidRPr="00A12AD5">
              <w:rPr>
                <w:lang w:val="en-US"/>
              </w:rPr>
              <w:t xml:space="preserve"> ID: 32561779</w:t>
            </w:r>
            <w:r w:rsidRPr="00A12AD5">
              <w:rPr>
                <w:lang w:val="en-US"/>
              </w:rPr>
              <w:tab/>
            </w:r>
          </w:p>
          <w:p w:rsidR="007251D9" w:rsidRPr="00A12AD5" w:rsidRDefault="00A12AD5" w:rsidP="007251D9">
            <w:pPr>
              <w:rPr>
                <w:lang w:val="en-US"/>
              </w:rPr>
            </w:pPr>
            <w:r w:rsidRPr="00A12AD5">
              <w:rPr>
                <w:lang w:val="en-US"/>
              </w:rPr>
              <w:t>EDN: YRHQVA</w:t>
            </w:r>
          </w:p>
        </w:tc>
        <w:tc>
          <w:tcPr>
            <w:tcW w:w="1276" w:type="dxa"/>
            <w:shd w:val="clear" w:color="auto" w:fill="auto"/>
          </w:tcPr>
          <w:p w:rsidR="007251D9" w:rsidRPr="0066133C" w:rsidRDefault="00A12AD5" w:rsidP="0066133C">
            <w:pPr>
              <w:jc w:val="center"/>
              <w:rPr>
                <w:lang w:val="kk-KZ"/>
              </w:rPr>
            </w:pPr>
            <w:r>
              <w:rPr>
                <w:lang w:val="kk-KZ"/>
              </w:rPr>
              <w:t>3</w:t>
            </w:r>
          </w:p>
        </w:tc>
        <w:tc>
          <w:tcPr>
            <w:tcW w:w="2268" w:type="dxa"/>
            <w:shd w:val="clear" w:color="auto" w:fill="auto"/>
          </w:tcPr>
          <w:p w:rsidR="007251D9" w:rsidRPr="00217AA5" w:rsidRDefault="00217AA5" w:rsidP="007251D9">
            <w:pPr>
              <w:rPr>
                <w:b/>
                <w:shd w:val="clear" w:color="auto" w:fill="FFFFFF"/>
                <w:lang w:val="kk-KZ"/>
              </w:rPr>
            </w:pPr>
            <w:r>
              <w:rPr>
                <w:b/>
                <w:shd w:val="clear" w:color="auto" w:fill="FFFFFF"/>
                <w:lang w:val="kk-KZ"/>
              </w:rPr>
              <w:t xml:space="preserve">К.К </w:t>
            </w:r>
            <w:r w:rsidR="00A12AD5" w:rsidRPr="00217AA5">
              <w:rPr>
                <w:b/>
                <w:shd w:val="clear" w:color="auto" w:fill="FFFFFF"/>
                <w:lang w:val="kk-KZ"/>
              </w:rPr>
              <w:t>Смагул</w:t>
            </w:r>
            <w:r>
              <w:rPr>
                <w:b/>
                <w:shd w:val="clear" w:color="auto" w:fill="FFFFFF"/>
                <w:lang w:val="kk-KZ"/>
              </w:rPr>
              <w:t xml:space="preserve">ова </w:t>
            </w:r>
          </w:p>
          <w:p w:rsidR="007251D9" w:rsidRPr="00F04E75" w:rsidRDefault="007251D9" w:rsidP="007251D9">
            <w:pPr>
              <w:rPr>
                <w:shd w:val="clear" w:color="auto" w:fill="FFFFFF"/>
                <w:lang w:val="kk-KZ"/>
              </w:rPr>
            </w:pPr>
          </w:p>
        </w:tc>
      </w:tr>
      <w:tr w:rsidR="007251D9" w:rsidRPr="00F04E75" w:rsidTr="00D579D4">
        <w:tc>
          <w:tcPr>
            <w:tcW w:w="568" w:type="dxa"/>
            <w:shd w:val="clear" w:color="auto" w:fill="auto"/>
          </w:tcPr>
          <w:p w:rsidR="007251D9" w:rsidRPr="0066133C" w:rsidRDefault="00DE1DCE" w:rsidP="0066133C">
            <w:pPr>
              <w:pStyle w:val="afa"/>
              <w:tabs>
                <w:tab w:val="left" w:pos="567"/>
              </w:tabs>
              <w:ind w:left="0"/>
              <w:jc w:val="both"/>
              <w:rPr>
                <w:lang w:val="kk-KZ"/>
              </w:rPr>
            </w:pPr>
            <w:r>
              <w:rPr>
                <w:lang w:val="kk-KZ"/>
              </w:rPr>
              <w:t>11</w:t>
            </w:r>
          </w:p>
        </w:tc>
        <w:tc>
          <w:tcPr>
            <w:tcW w:w="4819" w:type="dxa"/>
            <w:shd w:val="clear" w:color="auto" w:fill="auto"/>
          </w:tcPr>
          <w:p w:rsidR="007251D9" w:rsidRPr="00F04E75" w:rsidRDefault="00A9496C" w:rsidP="0066133C">
            <w:pPr>
              <w:contextualSpacing/>
              <w:rPr>
                <w:lang w:val="x-none"/>
              </w:rPr>
            </w:pPr>
            <w:r w:rsidRPr="00A9496C">
              <w:rPr>
                <w:lang w:val="x-none"/>
              </w:rPr>
              <w:t xml:space="preserve">Современные возможности лекарственной терапии распространенного </w:t>
            </w:r>
            <w:proofErr w:type="spellStart"/>
            <w:r w:rsidRPr="00A9496C">
              <w:rPr>
                <w:lang w:val="x-none"/>
              </w:rPr>
              <w:t>колоректального</w:t>
            </w:r>
            <w:proofErr w:type="spellEnd"/>
            <w:r w:rsidRPr="00A9496C">
              <w:rPr>
                <w:lang w:val="x-none"/>
              </w:rPr>
              <w:t xml:space="preserve"> рака.</w:t>
            </w:r>
          </w:p>
        </w:tc>
        <w:tc>
          <w:tcPr>
            <w:tcW w:w="1418" w:type="dxa"/>
            <w:shd w:val="clear" w:color="auto" w:fill="auto"/>
          </w:tcPr>
          <w:p w:rsidR="007251D9" w:rsidRPr="0066133C" w:rsidRDefault="00A9496C" w:rsidP="0066133C">
            <w:r>
              <w:t>статья</w:t>
            </w:r>
          </w:p>
        </w:tc>
        <w:tc>
          <w:tcPr>
            <w:tcW w:w="4819" w:type="dxa"/>
            <w:shd w:val="clear" w:color="auto" w:fill="auto"/>
          </w:tcPr>
          <w:p w:rsidR="00DA6B68" w:rsidRDefault="00A9496C" w:rsidP="009C29C3">
            <w:pPr>
              <w:rPr>
                <w:lang w:val="en-US"/>
              </w:rPr>
            </w:pPr>
            <w:r w:rsidRPr="00A9496C">
              <w:t>Журнал Онкология</w:t>
            </w:r>
            <w:r>
              <w:t xml:space="preserve"> и</w:t>
            </w:r>
            <w:r w:rsidRPr="00A9496C">
              <w:t xml:space="preserve"> радиология Казахстана №1 (14), 2010 г, с.  </w:t>
            </w:r>
            <w:r w:rsidRPr="00DE1DCE">
              <w:rPr>
                <w:lang w:val="en-US"/>
              </w:rPr>
              <w:t>61-67.</w:t>
            </w:r>
          </w:p>
          <w:p w:rsidR="009C29C3" w:rsidRPr="00DE1DCE" w:rsidRDefault="00DA6B68" w:rsidP="009C29C3">
            <w:pPr>
              <w:rPr>
                <w:lang w:val="en-US"/>
              </w:rPr>
            </w:pPr>
            <w:hyperlink r:id="rId19" w:history="1">
              <w:r w:rsidRPr="00FB727C">
                <w:rPr>
                  <w:rStyle w:val="af5"/>
                  <w:lang w:val="en-US"/>
                </w:rPr>
                <w:t>https://ojs.oncojournal.kz/index.php/oncol-and-radiol-of-kazakhstan?utm_source=chatgpt.com</w:t>
              </w:r>
            </w:hyperlink>
            <w:r w:rsidRPr="00DA6B68">
              <w:rPr>
                <w:lang w:val="en-US"/>
              </w:rPr>
              <w:t xml:space="preserve"> </w:t>
            </w:r>
            <w:r w:rsidR="009C29C3" w:rsidRPr="00DE1DCE">
              <w:rPr>
                <w:lang w:val="en-US"/>
              </w:rPr>
              <w:tab/>
            </w:r>
          </w:p>
          <w:p w:rsidR="009C29C3" w:rsidRPr="00DE1DCE" w:rsidRDefault="009C29C3" w:rsidP="009C29C3">
            <w:pPr>
              <w:rPr>
                <w:lang w:val="en-US"/>
              </w:rPr>
            </w:pPr>
            <w:r w:rsidRPr="00DE1DCE">
              <w:rPr>
                <w:lang w:val="en-US"/>
              </w:rPr>
              <w:t>ISSN: 1684-937</w:t>
            </w:r>
            <w:proofErr w:type="gramStart"/>
            <w:r w:rsidRPr="00DE1DCE">
              <w:rPr>
                <w:lang w:val="en-US"/>
              </w:rPr>
              <w:t>X</w:t>
            </w:r>
            <w:r w:rsidR="00DA6B68">
              <w:t xml:space="preserve">  </w:t>
            </w:r>
            <w:proofErr w:type="spellStart"/>
            <w:r w:rsidRPr="00DE1DCE">
              <w:rPr>
                <w:lang w:val="en-US"/>
              </w:rPr>
              <w:t>eISSN</w:t>
            </w:r>
            <w:proofErr w:type="spellEnd"/>
            <w:proofErr w:type="gramEnd"/>
            <w:r w:rsidRPr="00DE1DCE">
              <w:rPr>
                <w:lang w:val="en-US"/>
              </w:rPr>
              <w:t>: 2521-6414</w:t>
            </w:r>
          </w:p>
          <w:p w:rsidR="007251D9" w:rsidRPr="00DE1DCE" w:rsidRDefault="009C29C3" w:rsidP="009C29C3">
            <w:pPr>
              <w:rPr>
                <w:lang w:val="en-US"/>
              </w:rPr>
            </w:pPr>
            <w:proofErr w:type="spellStart"/>
            <w:r w:rsidRPr="00DE1DCE">
              <w:rPr>
                <w:lang w:val="en-US"/>
              </w:rPr>
              <w:t>eLIBRARY</w:t>
            </w:r>
            <w:proofErr w:type="spellEnd"/>
            <w:r w:rsidRPr="00DE1DCE">
              <w:rPr>
                <w:lang w:val="en-US"/>
              </w:rPr>
              <w:t xml:space="preserve"> ID: 32556417 EDN: YREXKY</w:t>
            </w:r>
            <w:r w:rsidR="00A9496C" w:rsidRPr="00DE1DCE">
              <w:rPr>
                <w:lang w:val="en-US"/>
              </w:rPr>
              <w:tab/>
              <w:t xml:space="preserve"> </w:t>
            </w:r>
          </w:p>
        </w:tc>
        <w:tc>
          <w:tcPr>
            <w:tcW w:w="1276" w:type="dxa"/>
            <w:shd w:val="clear" w:color="auto" w:fill="auto"/>
          </w:tcPr>
          <w:p w:rsidR="007251D9" w:rsidRPr="00A9496C" w:rsidRDefault="00A9496C" w:rsidP="0066133C">
            <w:pPr>
              <w:jc w:val="center"/>
            </w:pPr>
            <w:r>
              <w:t>7</w:t>
            </w:r>
          </w:p>
        </w:tc>
        <w:tc>
          <w:tcPr>
            <w:tcW w:w="2268" w:type="dxa"/>
            <w:shd w:val="clear" w:color="auto" w:fill="auto"/>
          </w:tcPr>
          <w:p w:rsidR="007251D9" w:rsidRPr="00F04E75" w:rsidRDefault="00217AA5" w:rsidP="00F04E75">
            <w:pPr>
              <w:rPr>
                <w:shd w:val="clear" w:color="auto" w:fill="FFFFFF"/>
                <w:lang w:val="kk-KZ"/>
              </w:rPr>
            </w:pPr>
            <w:r>
              <w:rPr>
                <w:b/>
                <w:shd w:val="clear" w:color="auto" w:fill="FFFFFF"/>
                <w:lang w:val="kk-KZ"/>
              </w:rPr>
              <w:t xml:space="preserve">К.К Смагулова </w:t>
            </w:r>
            <w:r w:rsidRPr="00217AA5">
              <w:rPr>
                <w:shd w:val="clear" w:color="auto" w:fill="FFFFFF"/>
                <w:lang w:val="kk-KZ"/>
              </w:rPr>
              <w:t>Н.А</w:t>
            </w:r>
            <w:r>
              <w:rPr>
                <w:b/>
                <w:shd w:val="clear" w:color="auto" w:fill="FFFFFF"/>
                <w:lang w:val="kk-KZ"/>
              </w:rPr>
              <w:t xml:space="preserve"> </w:t>
            </w:r>
            <w:r>
              <w:rPr>
                <w:shd w:val="clear" w:color="auto" w:fill="FFFFFF"/>
                <w:lang w:val="kk-KZ"/>
              </w:rPr>
              <w:t xml:space="preserve">Чичуа </w:t>
            </w:r>
          </w:p>
        </w:tc>
      </w:tr>
      <w:tr w:rsidR="00DE1DCE" w:rsidRPr="00F04E75" w:rsidTr="00D579D4">
        <w:tc>
          <w:tcPr>
            <w:tcW w:w="568" w:type="dxa"/>
            <w:shd w:val="clear" w:color="auto" w:fill="auto"/>
          </w:tcPr>
          <w:p w:rsidR="00DE1DCE" w:rsidRDefault="00DE1DCE" w:rsidP="0066133C">
            <w:pPr>
              <w:pStyle w:val="afa"/>
              <w:tabs>
                <w:tab w:val="left" w:pos="567"/>
              </w:tabs>
              <w:ind w:left="0"/>
              <w:jc w:val="both"/>
              <w:rPr>
                <w:lang w:val="kk-KZ"/>
              </w:rPr>
            </w:pPr>
            <w:r>
              <w:rPr>
                <w:lang w:val="kk-KZ"/>
              </w:rPr>
              <w:t>12</w:t>
            </w:r>
          </w:p>
        </w:tc>
        <w:tc>
          <w:tcPr>
            <w:tcW w:w="4819" w:type="dxa"/>
            <w:shd w:val="clear" w:color="auto" w:fill="auto"/>
          </w:tcPr>
          <w:p w:rsidR="00DE1DCE" w:rsidRPr="00A9496C" w:rsidRDefault="00DE1DCE" w:rsidP="0066133C">
            <w:pPr>
              <w:contextualSpacing/>
              <w:rPr>
                <w:lang w:val="x-none"/>
              </w:rPr>
            </w:pPr>
            <w:r w:rsidRPr="00DE1DCE">
              <w:rPr>
                <w:lang w:val="x-none"/>
              </w:rPr>
              <w:t xml:space="preserve">Опыт применения </w:t>
            </w:r>
            <w:proofErr w:type="spellStart"/>
            <w:r w:rsidRPr="00DE1DCE">
              <w:rPr>
                <w:lang w:val="x-none"/>
              </w:rPr>
              <w:t>таргетного</w:t>
            </w:r>
            <w:proofErr w:type="spellEnd"/>
            <w:r w:rsidRPr="00DE1DCE">
              <w:rPr>
                <w:lang w:val="x-none"/>
              </w:rPr>
              <w:t xml:space="preserve"> препарата </w:t>
            </w:r>
            <w:proofErr w:type="spellStart"/>
            <w:r w:rsidRPr="00DE1DCE">
              <w:rPr>
                <w:lang w:val="x-none"/>
              </w:rPr>
              <w:t>герцептин</w:t>
            </w:r>
            <w:proofErr w:type="spellEnd"/>
            <w:r w:rsidRPr="00DE1DCE">
              <w:rPr>
                <w:lang w:val="x-none"/>
              </w:rPr>
              <w:t xml:space="preserve"> в Казахском НИИ онкологии и радиологии</w:t>
            </w:r>
          </w:p>
        </w:tc>
        <w:tc>
          <w:tcPr>
            <w:tcW w:w="1418" w:type="dxa"/>
            <w:shd w:val="clear" w:color="auto" w:fill="auto"/>
          </w:tcPr>
          <w:p w:rsidR="00DE1DCE" w:rsidRDefault="00DE1DCE" w:rsidP="0066133C">
            <w:proofErr w:type="spellStart"/>
            <w:r>
              <w:t>стаья</w:t>
            </w:r>
            <w:proofErr w:type="spellEnd"/>
          </w:p>
        </w:tc>
        <w:tc>
          <w:tcPr>
            <w:tcW w:w="4819" w:type="dxa"/>
            <w:shd w:val="clear" w:color="auto" w:fill="auto"/>
          </w:tcPr>
          <w:p w:rsidR="00DE1DCE" w:rsidRDefault="00DE1DCE" w:rsidP="009C29C3">
            <w:r w:rsidRPr="00DE1DCE">
              <w:t>Международный профессиональный журнал «Медицина», №10/88, 2009г. С. 25-28</w:t>
            </w:r>
          </w:p>
          <w:p w:rsidR="00DE1DCE" w:rsidRDefault="00DE1DCE" w:rsidP="009C29C3">
            <w:r w:rsidRPr="00DE1DCE">
              <w:t>ISSN:1728-452X; e-ISSN:2518-1009</w:t>
            </w:r>
          </w:p>
          <w:p w:rsidR="00DE1DCE" w:rsidRPr="00A9496C" w:rsidRDefault="00DA6B68" w:rsidP="009C29C3">
            <w:hyperlink r:id="rId20" w:history="1">
              <w:r w:rsidRPr="00FB727C">
                <w:rPr>
                  <w:rStyle w:val="af5"/>
                </w:rPr>
                <w:t>https://medjournal.kz/?utm_source=chatgpt.com</w:t>
              </w:r>
            </w:hyperlink>
            <w:r>
              <w:t xml:space="preserve"> </w:t>
            </w:r>
          </w:p>
        </w:tc>
        <w:tc>
          <w:tcPr>
            <w:tcW w:w="1276" w:type="dxa"/>
            <w:shd w:val="clear" w:color="auto" w:fill="auto"/>
          </w:tcPr>
          <w:p w:rsidR="00DE1DCE" w:rsidRDefault="00DE1DCE" w:rsidP="0066133C">
            <w:pPr>
              <w:jc w:val="center"/>
            </w:pPr>
            <w:r>
              <w:t>4</w:t>
            </w:r>
          </w:p>
        </w:tc>
        <w:tc>
          <w:tcPr>
            <w:tcW w:w="2268" w:type="dxa"/>
            <w:shd w:val="clear" w:color="auto" w:fill="auto"/>
          </w:tcPr>
          <w:p w:rsidR="00DE1DCE" w:rsidRPr="00DE1DCE" w:rsidRDefault="00DE1DCE" w:rsidP="00DE1DCE">
            <w:pPr>
              <w:rPr>
                <w:shd w:val="clear" w:color="auto" w:fill="FFFFFF"/>
                <w:lang w:val="kk-KZ"/>
              </w:rPr>
            </w:pPr>
            <w:r w:rsidRPr="00DE1DCE">
              <w:rPr>
                <w:shd w:val="clear" w:color="auto" w:fill="FFFFFF"/>
                <w:lang w:val="kk-KZ"/>
              </w:rPr>
              <w:t>С.Е Есентаева</w:t>
            </w:r>
          </w:p>
          <w:p w:rsidR="00DE1DCE" w:rsidRPr="00DE1DCE" w:rsidRDefault="00DE1DCE" w:rsidP="00DE1DCE">
            <w:pPr>
              <w:rPr>
                <w:shd w:val="clear" w:color="auto" w:fill="FFFFFF"/>
                <w:lang w:val="kk-KZ"/>
              </w:rPr>
            </w:pPr>
            <w:r w:rsidRPr="00DE1DCE">
              <w:rPr>
                <w:shd w:val="clear" w:color="auto" w:fill="FFFFFF"/>
                <w:lang w:val="kk-KZ"/>
              </w:rPr>
              <w:t>Н.А Чичуа</w:t>
            </w:r>
          </w:p>
          <w:p w:rsidR="00DE1DCE" w:rsidRPr="00DE1DCE" w:rsidRDefault="00DE1DCE" w:rsidP="00DE1DCE">
            <w:pPr>
              <w:rPr>
                <w:shd w:val="clear" w:color="auto" w:fill="FFFFFF"/>
                <w:lang w:val="kk-KZ"/>
              </w:rPr>
            </w:pPr>
            <w:r w:rsidRPr="00DE1DCE">
              <w:rPr>
                <w:shd w:val="clear" w:color="auto" w:fill="FFFFFF"/>
                <w:lang w:val="kk-KZ"/>
              </w:rPr>
              <w:t>Г.А Хамидуллина</w:t>
            </w:r>
          </w:p>
          <w:p w:rsidR="00DE1DCE" w:rsidRPr="00DE1DCE" w:rsidRDefault="00DE1DCE" w:rsidP="00DE1DCE">
            <w:pPr>
              <w:rPr>
                <w:shd w:val="clear" w:color="auto" w:fill="FFFFFF"/>
                <w:lang w:val="kk-KZ"/>
              </w:rPr>
            </w:pPr>
            <w:r w:rsidRPr="00DE1DCE">
              <w:rPr>
                <w:shd w:val="clear" w:color="auto" w:fill="FFFFFF"/>
                <w:lang w:val="kk-KZ"/>
              </w:rPr>
              <w:t>Е.Н Середа</w:t>
            </w:r>
          </w:p>
          <w:p w:rsidR="00DE1DCE" w:rsidRPr="00DE1DCE" w:rsidRDefault="00DE1DCE" w:rsidP="00DE1DCE">
            <w:pPr>
              <w:rPr>
                <w:b/>
                <w:shd w:val="clear" w:color="auto" w:fill="FFFFFF"/>
                <w:lang w:val="kk-KZ"/>
              </w:rPr>
            </w:pPr>
            <w:r w:rsidRPr="00DE1DCE">
              <w:rPr>
                <w:b/>
                <w:shd w:val="clear" w:color="auto" w:fill="FFFFFF"/>
                <w:lang w:val="kk-KZ"/>
              </w:rPr>
              <w:t>К.К Смагулова</w:t>
            </w:r>
          </w:p>
          <w:p w:rsidR="00DE1DCE" w:rsidRDefault="00DE1DCE" w:rsidP="00DE1DCE">
            <w:pPr>
              <w:rPr>
                <w:b/>
                <w:shd w:val="clear" w:color="auto" w:fill="FFFFFF"/>
                <w:lang w:val="kk-KZ"/>
              </w:rPr>
            </w:pPr>
            <w:r w:rsidRPr="00DE1DCE">
              <w:rPr>
                <w:shd w:val="clear" w:color="auto" w:fill="FFFFFF"/>
                <w:lang w:val="kk-KZ"/>
              </w:rPr>
              <w:t>Г.О Аяпбергенова</w:t>
            </w:r>
          </w:p>
        </w:tc>
      </w:tr>
    </w:tbl>
    <w:p w:rsidR="002D1667" w:rsidRPr="00F04E75" w:rsidRDefault="002D1667" w:rsidP="000E6E08">
      <w:pPr>
        <w:rPr>
          <w:lang w:val="kk-KZ"/>
        </w:rPr>
      </w:pPr>
    </w:p>
    <w:tbl>
      <w:tblPr>
        <w:tblW w:w="0" w:type="auto"/>
        <w:tblInd w:w="675" w:type="dxa"/>
        <w:tblLook w:val="04A0" w:firstRow="1" w:lastRow="0" w:firstColumn="1" w:lastColumn="0" w:noHBand="0" w:noVBand="1"/>
      </w:tblPr>
      <w:tblGrid>
        <w:gridCol w:w="6161"/>
        <w:gridCol w:w="3606"/>
        <w:gridCol w:w="3850"/>
      </w:tblGrid>
      <w:tr w:rsidR="00A870FC" w:rsidRPr="00444E3F" w:rsidTr="00B14950">
        <w:trPr>
          <w:trHeight w:val="522"/>
        </w:trPr>
        <w:tc>
          <w:tcPr>
            <w:tcW w:w="6161" w:type="dxa"/>
            <w:shd w:val="clear" w:color="auto" w:fill="auto"/>
          </w:tcPr>
          <w:p w:rsidR="00A870FC" w:rsidRPr="00F04E75" w:rsidRDefault="00A870FC" w:rsidP="00D579D4">
            <w:pPr>
              <w:rPr>
                <w:b/>
                <w:color w:val="000000"/>
                <w:lang w:val="kk-KZ"/>
              </w:rPr>
            </w:pPr>
          </w:p>
          <w:p w:rsidR="00A870FC" w:rsidRPr="00444E3F" w:rsidRDefault="00A870FC" w:rsidP="00D579D4">
            <w:pPr>
              <w:rPr>
                <w:b/>
              </w:rPr>
            </w:pPr>
            <w:r w:rsidRPr="00444E3F">
              <w:rPr>
                <w:b/>
                <w:color w:val="000000"/>
              </w:rPr>
              <w:t>Соискатель</w:t>
            </w:r>
            <w:bookmarkStart w:id="0" w:name="_GoBack"/>
            <w:bookmarkEnd w:id="0"/>
          </w:p>
        </w:tc>
        <w:tc>
          <w:tcPr>
            <w:tcW w:w="3606" w:type="dxa"/>
            <w:shd w:val="clear" w:color="auto" w:fill="auto"/>
          </w:tcPr>
          <w:p w:rsidR="00A870FC" w:rsidRPr="00444E3F" w:rsidRDefault="00A870FC" w:rsidP="00D579D4">
            <w:pPr>
              <w:rPr>
                <w:b/>
                <w:color w:val="000000"/>
              </w:rPr>
            </w:pPr>
          </w:p>
          <w:p w:rsidR="00A870FC" w:rsidRPr="00444E3F" w:rsidRDefault="00A870FC" w:rsidP="00D579D4">
            <w:pPr>
              <w:rPr>
                <w:b/>
                <w:color w:val="000000"/>
              </w:rPr>
            </w:pPr>
            <w:r w:rsidRPr="00444E3F">
              <w:rPr>
                <w:b/>
                <w:color w:val="000000"/>
              </w:rPr>
              <w:t>________________________</w:t>
            </w:r>
          </w:p>
        </w:tc>
        <w:tc>
          <w:tcPr>
            <w:tcW w:w="3850" w:type="dxa"/>
            <w:shd w:val="clear" w:color="auto" w:fill="auto"/>
          </w:tcPr>
          <w:p w:rsidR="00A870FC" w:rsidRPr="00444E3F" w:rsidRDefault="007251D9" w:rsidP="00D579D4">
            <w:pPr>
              <w:rPr>
                <w:b/>
              </w:rPr>
            </w:pPr>
            <w:proofErr w:type="spellStart"/>
            <w:r>
              <w:rPr>
                <w:b/>
                <w:color w:val="000000"/>
              </w:rPr>
              <w:t>Смагулова</w:t>
            </w:r>
            <w:proofErr w:type="spellEnd"/>
            <w:r>
              <w:rPr>
                <w:b/>
                <w:color w:val="000000"/>
              </w:rPr>
              <w:t xml:space="preserve"> К.К</w:t>
            </w:r>
          </w:p>
        </w:tc>
      </w:tr>
      <w:tr w:rsidR="00A870FC" w:rsidRPr="00444E3F" w:rsidTr="00A870FC">
        <w:trPr>
          <w:trHeight w:val="1018"/>
        </w:trPr>
        <w:tc>
          <w:tcPr>
            <w:tcW w:w="6161" w:type="dxa"/>
            <w:shd w:val="clear" w:color="auto" w:fill="auto"/>
          </w:tcPr>
          <w:p w:rsidR="00A870FC" w:rsidRPr="00444E3F" w:rsidRDefault="00A870FC" w:rsidP="00D579D4">
            <w:pPr>
              <w:rPr>
                <w:b/>
              </w:rPr>
            </w:pPr>
          </w:p>
          <w:p w:rsidR="00A870FC" w:rsidRPr="00444E3F" w:rsidRDefault="00A870FC" w:rsidP="00D579D4">
            <w:pPr>
              <w:rPr>
                <w:b/>
              </w:rPr>
            </w:pPr>
          </w:p>
          <w:p w:rsidR="00A870FC" w:rsidRPr="00444E3F" w:rsidRDefault="00A870FC" w:rsidP="00D579D4">
            <w:pPr>
              <w:rPr>
                <w:b/>
                <w:color w:val="000000"/>
              </w:rPr>
            </w:pPr>
            <w:r w:rsidRPr="00444E3F">
              <w:rPr>
                <w:b/>
              </w:rPr>
              <w:t>Ученый секретарь, д.б.н.</w:t>
            </w:r>
          </w:p>
        </w:tc>
        <w:tc>
          <w:tcPr>
            <w:tcW w:w="3606" w:type="dxa"/>
            <w:shd w:val="clear" w:color="auto" w:fill="auto"/>
          </w:tcPr>
          <w:p w:rsidR="00A870FC" w:rsidRPr="00444E3F" w:rsidRDefault="00A870FC" w:rsidP="00D579D4">
            <w:pPr>
              <w:rPr>
                <w:b/>
                <w:color w:val="000000"/>
              </w:rPr>
            </w:pPr>
          </w:p>
          <w:p w:rsidR="00A870FC" w:rsidRDefault="00A870FC" w:rsidP="00D579D4">
            <w:pPr>
              <w:rPr>
                <w:b/>
                <w:color w:val="000000"/>
              </w:rPr>
            </w:pPr>
          </w:p>
          <w:p w:rsidR="00A870FC" w:rsidRPr="00444E3F" w:rsidRDefault="00A870FC" w:rsidP="00D579D4">
            <w:pPr>
              <w:rPr>
                <w:b/>
                <w:color w:val="000000"/>
              </w:rPr>
            </w:pPr>
            <w:r w:rsidRPr="00444E3F">
              <w:rPr>
                <w:b/>
                <w:color w:val="000000"/>
              </w:rPr>
              <w:t>_______________________</w:t>
            </w:r>
          </w:p>
        </w:tc>
        <w:tc>
          <w:tcPr>
            <w:tcW w:w="3850" w:type="dxa"/>
            <w:shd w:val="clear" w:color="auto" w:fill="auto"/>
          </w:tcPr>
          <w:p w:rsidR="00A870FC" w:rsidRPr="00444E3F" w:rsidRDefault="00A870FC" w:rsidP="00D579D4">
            <w:pPr>
              <w:rPr>
                <w:b/>
              </w:rPr>
            </w:pPr>
          </w:p>
          <w:p w:rsidR="00A870FC" w:rsidRPr="00444E3F" w:rsidRDefault="00A870FC" w:rsidP="00D579D4">
            <w:pPr>
              <w:rPr>
                <w:b/>
              </w:rPr>
            </w:pPr>
          </w:p>
          <w:p w:rsidR="00A870FC" w:rsidRPr="00444E3F" w:rsidRDefault="00A870FC" w:rsidP="00D579D4">
            <w:pPr>
              <w:rPr>
                <w:b/>
                <w:color w:val="000000"/>
              </w:rPr>
            </w:pPr>
            <w:r w:rsidRPr="00444E3F">
              <w:rPr>
                <w:b/>
                <w:color w:val="000000"/>
              </w:rPr>
              <w:t>Гончарова Т.Г.</w:t>
            </w:r>
          </w:p>
        </w:tc>
      </w:tr>
    </w:tbl>
    <w:p w:rsidR="002D1667" w:rsidRDefault="002D1667" w:rsidP="00DE1DCE">
      <w:pPr>
        <w:shd w:val="clear" w:color="auto" w:fill="FFFFFF"/>
        <w:jc w:val="both"/>
      </w:pPr>
    </w:p>
    <w:p w:rsidR="00D579D4" w:rsidRPr="00217AA5" w:rsidRDefault="00D579D4" w:rsidP="00DE1DCE">
      <w:pPr>
        <w:shd w:val="clear" w:color="auto" w:fill="FFFFFF"/>
        <w:jc w:val="both"/>
      </w:pPr>
    </w:p>
    <w:sectPr w:rsidR="00D579D4" w:rsidRPr="00217AA5" w:rsidSect="005063A3">
      <w:headerReference w:type="default" r:id="rId21"/>
      <w:footerReference w:type="default" r:id="rId22"/>
      <w:headerReference w:type="first" r:id="rId23"/>
      <w:pgSz w:w="16838" w:h="11906" w:orient="landscape"/>
      <w:pgMar w:top="567" w:right="962" w:bottom="284"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D16" w:rsidRDefault="00356D16">
      <w:r>
        <w:separator/>
      </w:r>
    </w:p>
  </w:endnote>
  <w:endnote w:type="continuationSeparator" w:id="0">
    <w:p w:rsidR="00356D16" w:rsidRDefault="00356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GAvalanche">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Myriad Pro">
    <w:panose1 w:val="00000000000000000000"/>
    <w:charset w:val="00"/>
    <w:family w:val="swiss"/>
    <w:notTrueType/>
    <w:pitch w:val="variable"/>
    <w:sig w:usb0="A00002AF" w:usb1="500020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790" w:rsidRPr="00243396" w:rsidRDefault="009C4790" w:rsidP="00683451">
    <w:pPr>
      <w:pStyle w:val="a6"/>
      <w:spacing w:line="140" w:lineRule="exac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D16" w:rsidRDefault="00356D16">
      <w:r>
        <w:separator/>
      </w:r>
    </w:p>
  </w:footnote>
  <w:footnote w:type="continuationSeparator" w:id="0">
    <w:p w:rsidR="00356D16" w:rsidRDefault="00356D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790" w:rsidRPr="008D6E5F" w:rsidRDefault="009C4790"/>
  <w:p w:rsidR="009C4790" w:rsidRPr="00243396" w:rsidRDefault="009C4790">
    <w:pPr>
      <w:pStyle w:val="a4"/>
      <w:rPr>
        <w:sz w:val="20"/>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65" w:type="dxa"/>
      <w:tblInd w:w="70" w:type="dxa"/>
      <w:tblBorders>
        <w:bottom w:val="thinThickSmallGap" w:sz="18" w:space="0" w:color="auto"/>
      </w:tblBorders>
      <w:tblLayout w:type="fixed"/>
      <w:tblCellMar>
        <w:left w:w="70" w:type="dxa"/>
        <w:right w:w="70" w:type="dxa"/>
      </w:tblCellMar>
      <w:tblLook w:val="0000" w:firstRow="0" w:lastRow="0" w:firstColumn="0" w:lastColumn="0" w:noHBand="0" w:noVBand="0"/>
    </w:tblPr>
    <w:tblGrid>
      <w:gridCol w:w="4253"/>
      <w:gridCol w:w="1436"/>
      <w:gridCol w:w="4376"/>
    </w:tblGrid>
    <w:tr w:rsidR="009C4790" w:rsidRPr="00873147">
      <w:trPr>
        <w:cantSplit/>
        <w:trHeight w:val="68"/>
      </w:trPr>
      <w:tc>
        <w:tcPr>
          <w:tcW w:w="4253" w:type="dxa"/>
          <w:vMerge w:val="restart"/>
          <w:vAlign w:val="center"/>
        </w:tcPr>
        <w:p w:rsidR="009C4790" w:rsidRPr="00873147" w:rsidRDefault="009C4790" w:rsidP="00B763B3">
          <w:pPr>
            <w:spacing w:before="120"/>
            <w:jc w:val="center"/>
            <w:rPr>
              <w:rFonts w:ascii="Tahoma" w:hAnsi="Tahoma" w:cs="Tahoma"/>
              <w:b/>
              <w:bCs/>
              <w:sz w:val="17"/>
              <w:szCs w:val="17"/>
              <w:lang w:val="kk-KZ"/>
            </w:rPr>
          </w:pPr>
          <w:r w:rsidRPr="00873147">
            <w:rPr>
              <w:rFonts w:ascii="Tahoma" w:hAnsi="Tahoma" w:cs="Tahoma"/>
              <w:b/>
              <w:bCs/>
              <w:sz w:val="17"/>
              <w:szCs w:val="17"/>
              <w:lang w:val="kk-KZ"/>
            </w:rPr>
            <w:t>С.Ж.АСФЕНДИЯРОВ АТЫНДАҒЫ</w:t>
          </w:r>
        </w:p>
        <w:p w:rsidR="009C4790" w:rsidRPr="00873147" w:rsidRDefault="009C4790" w:rsidP="00B763B3">
          <w:pPr>
            <w:jc w:val="center"/>
            <w:rPr>
              <w:rFonts w:ascii="Tahoma" w:hAnsi="Tahoma" w:cs="Tahoma"/>
              <w:b/>
              <w:bCs/>
              <w:sz w:val="17"/>
              <w:szCs w:val="17"/>
              <w:lang w:val="kk-KZ"/>
            </w:rPr>
          </w:pPr>
          <w:r w:rsidRPr="00873147">
            <w:rPr>
              <w:rFonts w:ascii="Tahoma" w:hAnsi="Tahoma" w:cs="Tahoma"/>
              <w:b/>
              <w:bCs/>
              <w:sz w:val="17"/>
              <w:szCs w:val="17"/>
              <w:lang w:val="kk-KZ"/>
            </w:rPr>
            <w:t xml:space="preserve">ҚАЗАҚ ҰЛТТЫҚ МЕДИЦИНА УНИВЕРСИТЕТІ </w:t>
          </w:r>
        </w:p>
      </w:tc>
      <w:tc>
        <w:tcPr>
          <w:tcW w:w="1436" w:type="dxa"/>
          <w:vAlign w:val="center"/>
        </w:tcPr>
        <w:p w:rsidR="009C4790" w:rsidRPr="00873147" w:rsidRDefault="0066133C" w:rsidP="00B763B3">
          <w:pPr>
            <w:jc w:val="center"/>
            <w:rPr>
              <w:rFonts w:ascii="Tahoma" w:hAnsi="Tahoma" w:cs="Tahoma"/>
              <w:sz w:val="17"/>
              <w:szCs w:val="17"/>
            </w:rPr>
          </w:pPr>
          <w:r>
            <w:rPr>
              <w:rFonts w:ascii="Tahoma" w:hAnsi="Tahoma" w:cs="Tahoma"/>
              <w:noProof/>
              <w:sz w:val="17"/>
              <w:szCs w:val="17"/>
            </w:rPr>
            <w:drawing>
              <wp:anchor distT="0" distB="0" distL="114300" distR="114300" simplePos="0" relativeHeight="251657728" behindDoc="0" locked="0" layoutInCell="1" allowOverlap="1">
                <wp:simplePos x="0" y="0"/>
                <wp:positionH relativeFrom="column">
                  <wp:posOffset>135890</wp:posOffset>
                </wp:positionH>
                <wp:positionV relativeFrom="paragraph">
                  <wp:posOffset>-13970</wp:posOffset>
                </wp:positionV>
                <wp:extent cx="633095" cy="541020"/>
                <wp:effectExtent l="0" t="0" r="0" b="0"/>
                <wp:wrapNone/>
                <wp:docPr id="3" name="Рисунок 20" descr="logo_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logo_fin"/>
                        <pic:cNvPicPr>
                          <a:picLocks noChangeAspect="1" noChangeArrowheads="1"/>
                        </pic:cNvPicPr>
                      </pic:nvPicPr>
                      <pic:blipFill>
                        <a:blip r:embed="rId1">
                          <a:extLst>
                            <a:ext uri="{28A0092B-C50C-407E-A947-70E740481C1C}">
                              <a14:useLocalDpi xmlns:a14="http://schemas.microsoft.com/office/drawing/2010/main" val="0"/>
                            </a:ext>
                          </a:extLst>
                        </a:blip>
                        <a:srcRect l="-1057" r="56750"/>
                        <a:stretch>
                          <a:fillRect/>
                        </a:stretch>
                      </pic:blipFill>
                      <pic:spPr bwMode="auto">
                        <a:xfrm>
                          <a:off x="0" y="0"/>
                          <a:ext cx="633095" cy="541020"/>
                        </a:xfrm>
                        <a:prstGeom prst="rect">
                          <a:avLst/>
                        </a:prstGeom>
                        <a:noFill/>
                      </pic:spPr>
                    </pic:pic>
                  </a:graphicData>
                </a:graphic>
                <wp14:sizeRelH relativeFrom="page">
                  <wp14:pctWidth>0</wp14:pctWidth>
                </wp14:sizeRelH>
                <wp14:sizeRelV relativeFrom="page">
                  <wp14:pctHeight>0</wp14:pctHeight>
                </wp14:sizeRelV>
              </wp:anchor>
            </w:drawing>
          </w:r>
        </w:p>
      </w:tc>
      <w:tc>
        <w:tcPr>
          <w:tcW w:w="4376" w:type="dxa"/>
          <w:vMerge w:val="restart"/>
          <w:vAlign w:val="center"/>
        </w:tcPr>
        <w:p w:rsidR="009C4790" w:rsidRPr="00873147" w:rsidRDefault="009C4790" w:rsidP="00B763B3">
          <w:pPr>
            <w:spacing w:before="120"/>
            <w:jc w:val="center"/>
            <w:rPr>
              <w:rFonts w:ascii="Tahoma" w:hAnsi="Tahoma" w:cs="Tahoma"/>
              <w:b/>
              <w:bCs/>
              <w:sz w:val="17"/>
              <w:szCs w:val="17"/>
            </w:rPr>
          </w:pPr>
          <w:r w:rsidRPr="00873147">
            <w:rPr>
              <w:rFonts w:ascii="Tahoma" w:hAnsi="Tahoma" w:cs="Tahoma"/>
              <w:b/>
              <w:bCs/>
              <w:sz w:val="17"/>
              <w:szCs w:val="17"/>
            </w:rPr>
            <w:t>КАЗАХСКИЙ НАЦИОНАЛЬНЫЙ МЕДИЦИНСКИЙ  УНИВЕРСИТЕТ ИМЕНИ  С.Д.АСФЕНДИЯРОВА</w:t>
          </w:r>
        </w:p>
      </w:tc>
    </w:tr>
    <w:tr w:rsidR="009C4790" w:rsidRPr="00873147">
      <w:trPr>
        <w:cantSplit/>
        <w:trHeight w:val="682"/>
      </w:trPr>
      <w:tc>
        <w:tcPr>
          <w:tcW w:w="4253" w:type="dxa"/>
          <w:vMerge/>
          <w:vAlign w:val="center"/>
        </w:tcPr>
        <w:p w:rsidR="009C4790" w:rsidRPr="00873147" w:rsidRDefault="009C4790" w:rsidP="00B763B3">
          <w:pPr>
            <w:jc w:val="center"/>
            <w:rPr>
              <w:rFonts w:ascii="Tahoma" w:hAnsi="Tahoma" w:cs="Tahoma"/>
              <w:b/>
              <w:bCs/>
              <w:sz w:val="17"/>
              <w:szCs w:val="17"/>
              <w:lang w:val="kk-KZ"/>
            </w:rPr>
          </w:pPr>
        </w:p>
      </w:tc>
      <w:tc>
        <w:tcPr>
          <w:tcW w:w="1436" w:type="dxa"/>
          <w:vAlign w:val="center"/>
        </w:tcPr>
        <w:p w:rsidR="009C4790" w:rsidRPr="00873147" w:rsidRDefault="009C4790" w:rsidP="00B763B3">
          <w:pPr>
            <w:jc w:val="center"/>
            <w:rPr>
              <w:rFonts w:ascii="Tahoma" w:hAnsi="Tahoma" w:cs="Tahoma"/>
              <w:sz w:val="17"/>
              <w:szCs w:val="17"/>
            </w:rPr>
          </w:pPr>
        </w:p>
      </w:tc>
      <w:tc>
        <w:tcPr>
          <w:tcW w:w="4376" w:type="dxa"/>
          <w:vMerge/>
          <w:vAlign w:val="center"/>
        </w:tcPr>
        <w:p w:rsidR="009C4790" w:rsidRPr="00873147" w:rsidRDefault="009C4790" w:rsidP="00B763B3">
          <w:pPr>
            <w:spacing w:before="120"/>
            <w:jc w:val="center"/>
            <w:rPr>
              <w:rFonts w:ascii="Tahoma" w:hAnsi="Tahoma" w:cs="Tahoma"/>
              <w:b/>
              <w:bCs/>
              <w:sz w:val="17"/>
              <w:szCs w:val="17"/>
            </w:rPr>
          </w:pPr>
        </w:p>
      </w:tc>
    </w:tr>
    <w:tr w:rsidR="009C4790" w:rsidRPr="00873147">
      <w:trPr>
        <w:cantSplit/>
        <w:trHeight w:val="279"/>
      </w:trPr>
      <w:tc>
        <w:tcPr>
          <w:tcW w:w="10065" w:type="dxa"/>
          <w:gridSpan w:val="3"/>
          <w:tcBorders>
            <w:bottom w:val="thinThickSmallGap" w:sz="18" w:space="0" w:color="auto"/>
          </w:tcBorders>
          <w:vAlign w:val="center"/>
        </w:tcPr>
        <w:p w:rsidR="009C4790" w:rsidRPr="00873147" w:rsidRDefault="009C4790" w:rsidP="00CD5135">
          <w:pPr>
            <w:jc w:val="center"/>
            <w:rPr>
              <w:rFonts w:ascii="Tahoma" w:hAnsi="Tahoma" w:cs="Tahoma"/>
              <w:b/>
              <w:bCs/>
              <w:sz w:val="17"/>
              <w:szCs w:val="17"/>
            </w:rPr>
          </w:pPr>
          <w:r>
            <w:rPr>
              <w:rFonts w:ascii="Tahoma" w:hAnsi="Tahoma" w:cs="Tahoma"/>
              <w:b/>
              <w:bCs/>
              <w:sz w:val="17"/>
              <w:szCs w:val="17"/>
              <w:lang w:val="kk-KZ"/>
            </w:rPr>
            <w:t>ҒЫЛЫМИ (ҒЫЛЫМИ-ӘДІСТЕМЕЛІК) КЕҢЕС МАТЕРИАЛДАРЫ</w:t>
          </w:r>
          <w:r w:rsidRPr="00873147">
            <w:rPr>
              <w:rFonts w:ascii="Tahoma" w:hAnsi="Tahoma" w:cs="Tahoma"/>
              <w:b/>
              <w:bCs/>
              <w:sz w:val="17"/>
              <w:szCs w:val="17"/>
            </w:rPr>
            <w:t xml:space="preserve"> </w:t>
          </w:r>
        </w:p>
      </w:tc>
    </w:tr>
  </w:tbl>
  <w:p w:rsidR="009C4790" w:rsidRDefault="009C479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5pt;height:13.8pt" o:bullet="t">
        <v:imagedata r:id="rId1" o:title="BD21337_"/>
      </v:shape>
    </w:pict>
  </w:numPicBullet>
  <w:abstractNum w:abstractNumId="0" w15:restartNumberingAfterBreak="0">
    <w:nsid w:val="FFFFFF88"/>
    <w:multiLevelType w:val="singleLevel"/>
    <w:tmpl w:val="BEA08EF6"/>
    <w:lvl w:ilvl="0">
      <w:start w:val="1"/>
      <w:numFmt w:val="decimal"/>
      <w:pStyle w:val="a"/>
      <w:lvlText w:val="%1."/>
      <w:lvlJc w:val="left"/>
      <w:pPr>
        <w:tabs>
          <w:tab w:val="num" w:pos="900"/>
        </w:tabs>
        <w:ind w:left="900" w:hanging="360"/>
      </w:pPr>
    </w:lvl>
  </w:abstractNum>
  <w:abstractNum w:abstractNumId="1" w15:restartNumberingAfterBreak="0">
    <w:nsid w:val="04C525A8"/>
    <w:multiLevelType w:val="hybridMultilevel"/>
    <w:tmpl w:val="64625ABE"/>
    <w:lvl w:ilvl="0" w:tplc="BF06F39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76018B"/>
    <w:multiLevelType w:val="hybridMultilevel"/>
    <w:tmpl w:val="C72442F2"/>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15:restartNumberingAfterBreak="0">
    <w:nsid w:val="169B75E1"/>
    <w:multiLevelType w:val="hybridMultilevel"/>
    <w:tmpl w:val="3202D36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343858"/>
    <w:multiLevelType w:val="hybridMultilevel"/>
    <w:tmpl w:val="82822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C37A7A"/>
    <w:multiLevelType w:val="hybridMultilevel"/>
    <w:tmpl w:val="EAB00F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072BCD"/>
    <w:multiLevelType w:val="multilevel"/>
    <w:tmpl w:val="143475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0C021E6"/>
    <w:multiLevelType w:val="hybridMultilevel"/>
    <w:tmpl w:val="504CC86A"/>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15:restartNumberingAfterBreak="0">
    <w:nsid w:val="268B5230"/>
    <w:multiLevelType w:val="multilevel"/>
    <w:tmpl w:val="8ED88A9C"/>
    <w:lvl w:ilvl="0">
      <w:start w:val="3"/>
      <w:numFmt w:val="none"/>
      <w:pStyle w:val="5"/>
      <w:lvlText w:val="4"/>
      <w:lvlJc w:val="left"/>
      <w:pPr>
        <w:tabs>
          <w:tab w:val="num" w:pos="360"/>
        </w:tabs>
        <w:ind w:left="360" w:hanging="360"/>
      </w:pPr>
      <w:rPr>
        <w:rFonts w:hint="default"/>
      </w:rPr>
    </w:lvl>
    <w:lvl w:ilvl="1">
      <w:start w:val="1"/>
      <w:numFmt w:val="decimal"/>
      <w:lvlText w:val="%1.%2."/>
      <w:lvlJc w:val="left"/>
      <w:pPr>
        <w:tabs>
          <w:tab w:val="num" w:pos="405"/>
        </w:tabs>
        <w:ind w:left="405" w:hanging="36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9" w15:restartNumberingAfterBreak="0">
    <w:nsid w:val="2766362B"/>
    <w:multiLevelType w:val="hybridMultilevel"/>
    <w:tmpl w:val="7A70AC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8B3F0F"/>
    <w:multiLevelType w:val="hybridMultilevel"/>
    <w:tmpl w:val="BA025FD4"/>
    <w:lvl w:ilvl="0" w:tplc="04190001">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2DFD7CB2"/>
    <w:multiLevelType w:val="hybridMultilevel"/>
    <w:tmpl w:val="26A600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E72066F"/>
    <w:multiLevelType w:val="multilevel"/>
    <w:tmpl w:val="31CCC5CA"/>
    <w:lvl w:ilvl="0">
      <w:start w:val="1"/>
      <w:numFmt w:val="decimal"/>
      <w:lvlText w:val="%1."/>
      <w:lvlJc w:val="left"/>
      <w:pPr>
        <w:ind w:left="360" w:hanging="360"/>
      </w:pPr>
      <w:rPr>
        <w:rFonts w:ascii="Times New Roman" w:eastAsia="Times New Roman" w:hAnsi="Times New Roman" w:cs="Times New Roman"/>
        <w:b w:val="0"/>
        <w:sz w:val="28"/>
        <w:szCs w:val="28"/>
      </w:rPr>
    </w:lvl>
    <w:lvl w:ilvl="1">
      <w:start w:val="2"/>
      <w:numFmt w:val="decimal"/>
      <w:isLgl/>
      <w:lvlText w:val="%1.%2"/>
      <w:lvlJc w:val="left"/>
      <w:pPr>
        <w:ind w:left="78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760"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60" w:hanging="1800"/>
      </w:pPr>
      <w:rPr>
        <w:rFonts w:hint="default"/>
      </w:rPr>
    </w:lvl>
  </w:abstractNum>
  <w:abstractNum w:abstractNumId="13" w15:restartNumberingAfterBreak="0">
    <w:nsid w:val="32867E4B"/>
    <w:multiLevelType w:val="multilevel"/>
    <w:tmpl w:val="B13607E8"/>
    <w:lvl w:ilvl="0">
      <w:start w:val="5"/>
      <w:numFmt w:val="decimal"/>
      <w:pStyle w:val="7"/>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44DA26C4"/>
    <w:multiLevelType w:val="hybridMultilevel"/>
    <w:tmpl w:val="29D8B81A"/>
    <w:lvl w:ilvl="0" w:tplc="43DCB056">
      <w:start w:val="1"/>
      <w:numFmt w:val="decimal"/>
      <w:lvlText w:val="%1."/>
      <w:lvlJc w:val="left"/>
      <w:pPr>
        <w:ind w:left="360" w:hanging="360"/>
      </w:pPr>
      <w:rPr>
        <w:rFonts w:hint="default"/>
        <w:b/>
        <w:lang w:val="x-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48425D06"/>
    <w:multiLevelType w:val="hybridMultilevel"/>
    <w:tmpl w:val="10444B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9A2127B"/>
    <w:multiLevelType w:val="hybridMultilevel"/>
    <w:tmpl w:val="6CEC2B10"/>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155BE2"/>
    <w:multiLevelType w:val="hybridMultilevel"/>
    <w:tmpl w:val="54ACD70E"/>
    <w:lvl w:ilvl="0" w:tplc="04190001">
      <w:start w:val="1"/>
      <w:numFmt w:val="bullet"/>
      <w:lvlText w:val=""/>
      <w:lvlJc w:val="left"/>
      <w:pPr>
        <w:ind w:left="1854" w:hanging="360"/>
      </w:pPr>
      <w:rPr>
        <w:rFonts w:ascii="Symbol" w:hAnsi="Symbol"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8" w15:restartNumberingAfterBreak="0">
    <w:nsid w:val="54CB428A"/>
    <w:multiLevelType w:val="hybridMultilevel"/>
    <w:tmpl w:val="057A5F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953222"/>
    <w:multiLevelType w:val="hybridMultilevel"/>
    <w:tmpl w:val="213AF5E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15:restartNumberingAfterBreak="0">
    <w:nsid w:val="609B6AF0"/>
    <w:multiLevelType w:val="hybridMultilevel"/>
    <w:tmpl w:val="10444B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C8B5888"/>
    <w:multiLevelType w:val="hybridMultilevel"/>
    <w:tmpl w:val="4AF029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73252928"/>
    <w:multiLevelType w:val="hybridMultilevel"/>
    <w:tmpl w:val="559EEC74"/>
    <w:lvl w:ilvl="0" w:tplc="04190011">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48F6AC9"/>
    <w:multiLevelType w:val="hybridMultilevel"/>
    <w:tmpl w:val="E0FCA18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4C1729B"/>
    <w:multiLevelType w:val="hybridMultilevel"/>
    <w:tmpl w:val="10444B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4CF6C77"/>
    <w:multiLevelType w:val="hybridMultilevel"/>
    <w:tmpl w:val="1FFA0F9A"/>
    <w:lvl w:ilvl="0" w:tplc="0BCE3E86">
      <w:start w:val="1"/>
      <w:numFmt w:val="decimal"/>
      <w:lvlText w:val="%1)"/>
      <w:lvlJc w:val="left"/>
      <w:pPr>
        <w:ind w:left="900" w:hanging="360"/>
      </w:pPr>
      <w:rPr>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778D2499"/>
    <w:multiLevelType w:val="hybridMultilevel"/>
    <w:tmpl w:val="9684DF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B997597"/>
    <w:multiLevelType w:val="hybridMultilevel"/>
    <w:tmpl w:val="CA6AD3D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3"/>
  </w:num>
  <w:num w:numId="3">
    <w:abstractNumId w:val="14"/>
  </w:num>
  <w:num w:numId="4">
    <w:abstractNumId w:val="9"/>
  </w:num>
  <w:num w:numId="5">
    <w:abstractNumId w:val="1"/>
  </w:num>
  <w:num w:numId="6">
    <w:abstractNumId w:val="7"/>
  </w:num>
  <w:num w:numId="7">
    <w:abstractNumId w:val="2"/>
  </w:num>
  <w:num w:numId="8">
    <w:abstractNumId w:val="0"/>
  </w:num>
  <w:num w:numId="9">
    <w:abstractNumId w:val="17"/>
  </w:num>
  <w:num w:numId="10">
    <w:abstractNumId w:val="26"/>
  </w:num>
  <w:num w:numId="11">
    <w:abstractNumId w:val="21"/>
  </w:num>
  <w:num w:numId="12">
    <w:abstractNumId w:val="11"/>
  </w:num>
  <w:num w:numId="13">
    <w:abstractNumId w:val="10"/>
  </w:num>
  <w:num w:numId="14">
    <w:abstractNumId w:val="23"/>
  </w:num>
  <w:num w:numId="15">
    <w:abstractNumId w:val="18"/>
  </w:num>
  <w:num w:numId="16">
    <w:abstractNumId w:val="27"/>
  </w:num>
  <w:num w:numId="17">
    <w:abstractNumId w:val="3"/>
  </w:num>
  <w:num w:numId="18">
    <w:abstractNumId w:val="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2"/>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5"/>
  </w:num>
  <w:num w:numId="28">
    <w:abstractNumId w:val="24"/>
  </w:num>
  <w:num w:numId="29">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5A8"/>
    <w:rsid w:val="00000F91"/>
    <w:rsid w:val="00001387"/>
    <w:rsid w:val="000036EF"/>
    <w:rsid w:val="00003965"/>
    <w:rsid w:val="00003E7B"/>
    <w:rsid w:val="0000534A"/>
    <w:rsid w:val="000058FA"/>
    <w:rsid w:val="000107C1"/>
    <w:rsid w:val="0001427E"/>
    <w:rsid w:val="00014942"/>
    <w:rsid w:val="0001617C"/>
    <w:rsid w:val="0001644E"/>
    <w:rsid w:val="00022C97"/>
    <w:rsid w:val="00023338"/>
    <w:rsid w:val="00023A89"/>
    <w:rsid w:val="000248B1"/>
    <w:rsid w:val="00024922"/>
    <w:rsid w:val="00025C40"/>
    <w:rsid w:val="00025E38"/>
    <w:rsid w:val="00027640"/>
    <w:rsid w:val="00030653"/>
    <w:rsid w:val="00034230"/>
    <w:rsid w:val="00037C89"/>
    <w:rsid w:val="0004031A"/>
    <w:rsid w:val="000404C2"/>
    <w:rsid w:val="00053557"/>
    <w:rsid w:val="000600E9"/>
    <w:rsid w:val="000609A6"/>
    <w:rsid w:val="00062164"/>
    <w:rsid w:val="00064084"/>
    <w:rsid w:val="0006410A"/>
    <w:rsid w:val="000666CE"/>
    <w:rsid w:val="00070EBB"/>
    <w:rsid w:val="000714FF"/>
    <w:rsid w:val="00071525"/>
    <w:rsid w:val="00072A44"/>
    <w:rsid w:val="00073AD8"/>
    <w:rsid w:val="00073C58"/>
    <w:rsid w:val="00074AFC"/>
    <w:rsid w:val="00077367"/>
    <w:rsid w:val="00077966"/>
    <w:rsid w:val="00080B7A"/>
    <w:rsid w:val="00081C11"/>
    <w:rsid w:val="00083DE5"/>
    <w:rsid w:val="00085633"/>
    <w:rsid w:val="00085862"/>
    <w:rsid w:val="000865E3"/>
    <w:rsid w:val="00093B32"/>
    <w:rsid w:val="00095A2A"/>
    <w:rsid w:val="000A1171"/>
    <w:rsid w:val="000A1DC8"/>
    <w:rsid w:val="000A5E70"/>
    <w:rsid w:val="000A729E"/>
    <w:rsid w:val="000B0A7D"/>
    <w:rsid w:val="000B2A9D"/>
    <w:rsid w:val="000B6574"/>
    <w:rsid w:val="000B7E4E"/>
    <w:rsid w:val="000C0255"/>
    <w:rsid w:val="000C0B6E"/>
    <w:rsid w:val="000C0C1E"/>
    <w:rsid w:val="000C3B8F"/>
    <w:rsid w:val="000C3DB6"/>
    <w:rsid w:val="000C7F2B"/>
    <w:rsid w:val="000D08BE"/>
    <w:rsid w:val="000D3437"/>
    <w:rsid w:val="000D3977"/>
    <w:rsid w:val="000D5555"/>
    <w:rsid w:val="000E08F1"/>
    <w:rsid w:val="000E11D8"/>
    <w:rsid w:val="000E47C9"/>
    <w:rsid w:val="000E630F"/>
    <w:rsid w:val="000E6E08"/>
    <w:rsid w:val="000E7856"/>
    <w:rsid w:val="000F00CE"/>
    <w:rsid w:val="000F12A9"/>
    <w:rsid w:val="000F340B"/>
    <w:rsid w:val="000F444F"/>
    <w:rsid w:val="000F71D9"/>
    <w:rsid w:val="000F7DA9"/>
    <w:rsid w:val="001029B6"/>
    <w:rsid w:val="00105139"/>
    <w:rsid w:val="0010565B"/>
    <w:rsid w:val="001057E8"/>
    <w:rsid w:val="001112B1"/>
    <w:rsid w:val="001132D8"/>
    <w:rsid w:val="00114ADE"/>
    <w:rsid w:val="0011673C"/>
    <w:rsid w:val="00117885"/>
    <w:rsid w:val="001215DA"/>
    <w:rsid w:val="0012482B"/>
    <w:rsid w:val="00124A75"/>
    <w:rsid w:val="0012602C"/>
    <w:rsid w:val="00126AF8"/>
    <w:rsid w:val="001276AE"/>
    <w:rsid w:val="00127727"/>
    <w:rsid w:val="00127AFF"/>
    <w:rsid w:val="00130ABE"/>
    <w:rsid w:val="00130E47"/>
    <w:rsid w:val="001349F0"/>
    <w:rsid w:val="00134E8B"/>
    <w:rsid w:val="00137A24"/>
    <w:rsid w:val="00137FA9"/>
    <w:rsid w:val="00141EAA"/>
    <w:rsid w:val="0014298F"/>
    <w:rsid w:val="0014353C"/>
    <w:rsid w:val="001446B1"/>
    <w:rsid w:val="00145541"/>
    <w:rsid w:val="00145A77"/>
    <w:rsid w:val="001518C5"/>
    <w:rsid w:val="001535EF"/>
    <w:rsid w:val="0015595D"/>
    <w:rsid w:val="00157980"/>
    <w:rsid w:val="0016229C"/>
    <w:rsid w:val="00162C36"/>
    <w:rsid w:val="001647B8"/>
    <w:rsid w:val="00167A16"/>
    <w:rsid w:val="00170914"/>
    <w:rsid w:val="00174023"/>
    <w:rsid w:val="001772A5"/>
    <w:rsid w:val="0018102E"/>
    <w:rsid w:val="00182284"/>
    <w:rsid w:val="00183345"/>
    <w:rsid w:val="00184310"/>
    <w:rsid w:val="00191CAE"/>
    <w:rsid w:val="001924F9"/>
    <w:rsid w:val="001929A0"/>
    <w:rsid w:val="001961AE"/>
    <w:rsid w:val="00196A83"/>
    <w:rsid w:val="00197C07"/>
    <w:rsid w:val="001A0A36"/>
    <w:rsid w:val="001A3CD2"/>
    <w:rsid w:val="001B0D5F"/>
    <w:rsid w:val="001B5544"/>
    <w:rsid w:val="001B68ED"/>
    <w:rsid w:val="001C0BE4"/>
    <w:rsid w:val="001C15C5"/>
    <w:rsid w:val="001C1CD5"/>
    <w:rsid w:val="001C4CC2"/>
    <w:rsid w:val="001C710B"/>
    <w:rsid w:val="001D00B5"/>
    <w:rsid w:val="001D0609"/>
    <w:rsid w:val="001D0B97"/>
    <w:rsid w:val="001D1D8B"/>
    <w:rsid w:val="001D20A8"/>
    <w:rsid w:val="001D49A0"/>
    <w:rsid w:val="001E33A6"/>
    <w:rsid w:val="001E501C"/>
    <w:rsid w:val="001F21FA"/>
    <w:rsid w:val="001F6997"/>
    <w:rsid w:val="001F7547"/>
    <w:rsid w:val="00201636"/>
    <w:rsid w:val="00203576"/>
    <w:rsid w:val="00206FAF"/>
    <w:rsid w:val="0021093C"/>
    <w:rsid w:val="00213C39"/>
    <w:rsid w:val="0021426D"/>
    <w:rsid w:val="00217AA5"/>
    <w:rsid w:val="00220197"/>
    <w:rsid w:val="00222B7A"/>
    <w:rsid w:val="00222C6A"/>
    <w:rsid w:val="00224E93"/>
    <w:rsid w:val="002260DF"/>
    <w:rsid w:val="00230196"/>
    <w:rsid w:val="00231365"/>
    <w:rsid w:val="00233799"/>
    <w:rsid w:val="00240D4D"/>
    <w:rsid w:val="00240D70"/>
    <w:rsid w:val="00241848"/>
    <w:rsid w:val="00243396"/>
    <w:rsid w:val="0025012F"/>
    <w:rsid w:val="00253A06"/>
    <w:rsid w:val="00255079"/>
    <w:rsid w:val="00256351"/>
    <w:rsid w:val="00257458"/>
    <w:rsid w:val="00257AD0"/>
    <w:rsid w:val="00260B45"/>
    <w:rsid w:val="00261404"/>
    <w:rsid w:val="00261698"/>
    <w:rsid w:val="00265136"/>
    <w:rsid w:val="00270219"/>
    <w:rsid w:val="002764A0"/>
    <w:rsid w:val="00276525"/>
    <w:rsid w:val="00276855"/>
    <w:rsid w:val="00277439"/>
    <w:rsid w:val="0028017A"/>
    <w:rsid w:val="002848B9"/>
    <w:rsid w:val="002861C4"/>
    <w:rsid w:val="00287C7C"/>
    <w:rsid w:val="002934A5"/>
    <w:rsid w:val="002936BC"/>
    <w:rsid w:val="002937FF"/>
    <w:rsid w:val="002976C3"/>
    <w:rsid w:val="002B0E3E"/>
    <w:rsid w:val="002B4DA9"/>
    <w:rsid w:val="002C0000"/>
    <w:rsid w:val="002C17B1"/>
    <w:rsid w:val="002C35BC"/>
    <w:rsid w:val="002C4B74"/>
    <w:rsid w:val="002D0B63"/>
    <w:rsid w:val="002D1008"/>
    <w:rsid w:val="002D1667"/>
    <w:rsid w:val="002D6F68"/>
    <w:rsid w:val="002E1B5E"/>
    <w:rsid w:val="002E1FCD"/>
    <w:rsid w:val="002E4A82"/>
    <w:rsid w:val="002F13E3"/>
    <w:rsid w:val="002F1F55"/>
    <w:rsid w:val="002F49BB"/>
    <w:rsid w:val="002F5DB6"/>
    <w:rsid w:val="003021B0"/>
    <w:rsid w:val="0030657B"/>
    <w:rsid w:val="003072B8"/>
    <w:rsid w:val="00307875"/>
    <w:rsid w:val="003078C5"/>
    <w:rsid w:val="00307979"/>
    <w:rsid w:val="00307B9C"/>
    <w:rsid w:val="0031557F"/>
    <w:rsid w:val="00321B40"/>
    <w:rsid w:val="00324F96"/>
    <w:rsid w:val="0032794B"/>
    <w:rsid w:val="0032795B"/>
    <w:rsid w:val="00335AAC"/>
    <w:rsid w:val="00335B3A"/>
    <w:rsid w:val="003365A8"/>
    <w:rsid w:val="0033744C"/>
    <w:rsid w:val="003379F5"/>
    <w:rsid w:val="00342F78"/>
    <w:rsid w:val="00344C85"/>
    <w:rsid w:val="00350173"/>
    <w:rsid w:val="00350FDA"/>
    <w:rsid w:val="00354F79"/>
    <w:rsid w:val="00356A61"/>
    <w:rsid w:val="00356D16"/>
    <w:rsid w:val="00357A57"/>
    <w:rsid w:val="00357AE1"/>
    <w:rsid w:val="00362A6D"/>
    <w:rsid w:val="00363A27"/>
    <w:rsid w:val="00367B6A"/>
    <w:rsid w:val="003706A4"/>
    <w:rsid w:val="003726AF"/>
    <w:rsid w:val="00374E8B"/>
    <w:rsid w:val="00380AE8"/>
    <w:rsid w:val="003817FF"/>
    <w:rsid w:val="00381DB4"/>
    <w:rsid w:val="00384028"/>
    <w:rsid w:val="0038481B"/>
    <w:rsid w:val="00391ABC"/>
    <w:rsid w:val="00393D1C"/>
    <w:rsid w:val="00394173"/>
    <w:rsid w:val="00394BA8"/>
    <w:rsid w:val="0039552A"/>
    <w:rsid w:val="0039762B"/>
    <w:rsid w:val="003A1003"/>
    <w:rsid w:val="003A1B68"/>
    <w:rsid w:val="003A1BB2"/>
    <w:rsid w:val="003A258C"/>
    <w:rsid w:val="003A5CB1"/>
    <w:rsid w:val="003A6760"/>
    <w:rsid w:val="003A7237"/>
    <w:rsid w:val="003B368B"/>
    <w:rsid w:val="003B41A2"/>
    <w:rsid w:val="003B4777"/>
    <w:rsid w:val="003B6308"/>
    <w:rsid w:val="003C1892"/>
    <w:rsid w:val="003C6028"/>
    <w:rsid w:val="003C7A8A"/>
    <w:rsid w:val="003C7B6A"/>
    <w:rsid w:val="003D1790"/>
    <w:rsid w:val="003D275A"/>
    <w:rsid w:val="003D5E5A"/>
    <w:rsid w:val="003D6F58"/>
    <w:rsid w:val="003D758F"/>
    <w:rsid w:val="003D7A57"/>
    <w:rsid w:val="003E6A05"/>
    <w:rsid w:val="003E771D"/>
    <w:rsid w:val="003F1351"/>
    <w:rsid w:val="003F4B08"/>
    <w:rsid w:val="003F57EA"/>
    <w:rsid w:val="003F748A"/>
    <w:rsid w:val="003F75F1"/>
    <w:rsid w:val="004008AE"/>
    <w:rsid w:val="00401B9D"/>
    <w:rsid w:val="00403EFE"/>
    <w:rsid w:val="00405A94"/>
    <w:rsid w:val="00410D4E"/>
    <w:rsid w:val="00411291"/>
    <w:rsid w:val="00416EAC"/>
    <w:rsid w:val="00421BD8"/>
    <w:rsid w:val="00422636"/>
    <w:rsid w:val="00423BA7"/>
    <w:rsid w:val="004241B5"/>
    <w:rsid w:val="004270C2"/>
    <w:rsid w:val="0043264F"/>
    <w:rsid w:val="00432ABD"/>
    <w:rsid w:val="00433692"/>
    <w:rsid w:val="00433CAA"/>
    <w:rsid w:val="00435E46"/>
    <w:rsid w:val="00437F4F"/>
    <w:rsid w:val="00437F9B"/>
    <w:rsid w:val="004422FB"/>
    <w:rsid w:val="004448E3"/>
    <w:rsid w:val="00445082"/>
    <w:rsid w:val="00445578"/>
    <w:rsid w:val="004470F0"/>
    <w:rsid w:val="00447C4E"/>
    <w:rsid w:val="004528D9"/>
    <w:rsid w:val="0045659F"/>
    <w:rsid w:val="00457502"/>
    <w:rsid w:val="0046029F"/>
    <w:rsid w:val="0046070D"/>
    <w:rsid w:val="00460A67"/>
    <w:rsid w:val="004619B0"/>
    <w:rsid w:val="004710C4"/>
    <w:rsid w:val="0047349D"/>
    <w:rsid w:val="00474E73"/>
    <w:rsid w:val="004807A7"/>
    <w:rsid w:val="00483199"/>
    <w:rsid w:val="004839C6"/>
    <w:rsid w:val="00495C4E"/>
    <w:rsid w:val="00495DDC"/>
    <w:rsid w:val="004966F7"/>
    <w:rsid w:val="004A0EC9"/>
    <w:rsid w:val="004A2CE2"/>
    <w:rsid w:val="004A455B"/>
    <w:rsid w:val="004A4AF5"/>
    <w:rsid w:val="004A4DB2"/>
    <w:rsid w:val="004A7850"/>
    <w:rsid w:val="004A7928"/>
    <w:rsid w:val="004B2335"/>
    <w:rsid w:val="004B70A3"/>
    <w:rsid w:val="004B752F"/>
    <w:rsid w:val="004C1358"/>
    <w:rsid w:val="004C1970"/>
    <w:rsid w:val="004C2053"/>
    <w:rsid w:val="004C24F5"/>
    <w:rsid w:val="004C295A"/>
    <w:rsid w:val="004C47DA"/>
    <w:rsid w:val="004C4A97"/>
    <w:rsid w:val="004C4CDB"/>
    <w:rsid w:val="004C5784"/>
    <w:rsid w:val="004C6C53"/>
    <w:rsid w:val="004D01FA"/>
    <w:rsid w:val="004D1E15"/>
    <w:rsid w:val="004D234D"/>
    <w:rsid w:val="004D23CD"/>
    <w:rsid w:val="004D29FE"/>
    <w:rsid w:val="004D3546"/>
    <w:rsid w:val="004E08AB"/>
    <w:rsid w:val="004E24C4"/>
    <w:rsid w:val="004E7368"/>
    <w:rsid w:val="004F2A10"/>
    <w:rsid w:val="004F4482"/>
    <w:rsid w:val="004F4B51"/>
    <w:rsid w:val="004F75E2"/>
    <w:rsid w:val="00500AB4"/>
    <w:rsid w:val="0050148E"/>
    <w:rsid w:val="00503A56"/>
    <w:rsid w:val="0050510C"/>
    <w:rsid w:val="005063A3"/>
    <w:rsid w:val="005070AF"/>
    <w:rsid w:val="00511615"/>
    <w:rsid w:val="00511967"/>
    <w:rsid w:val="00511F6D"/>
    <w:rsid w:val="00521D17"/>
    <w:rsid w:val="00521F2C"/>
    <w:rsid w:val="00521FA3"/>
    <w:rsid w:val="00522E72"/>
    <w:rsid w:val="0052426F"/>
    <w:rsid w:val="00526412"/>
    <w:rsid w:val="0053260F"/>
    <w:rsid w:val="00532631"/>
    <w:rsid w:val="00533341"/>
    <w:rsid w:val="00536EF3"/>
    <w:rsid w:val="005404D9"/>
    <w:rsid w:val="00542650"/>
    <w:rsid w:val="005427E6"/>
    <w:rsid w:val="00542F98"/>
    <w:rsid w:val="005450AD"/>
    <w:rsid w:val="00547346"/>
    <w:rsid w:val="00553EF2"/>
    <w:rsid w:val="00554298"/>
    <w:rsid w:val="0055526D"/>
    <w:rsid w:val="005614DE"/>
    <w:rsid w:val="005639B7"/>
    <w:rsid w:val="00565E17"/>
    <w:rsid w:val="005662FF"/>
    <w:rsid w:val="005675CA"/>
    <w:rsid w:val="005710ED"/>
    <w:rsid w:val="00572D99"/>
    <w:rsid w:val="00573290"/>
    <w:rsid w:val="00574476"/>
    <w:rsid w:val="00574D94"/>
    <w:rsid w:val="005760EB"/>
    <w:rsid w:val="00580192"/>
    <w:rsid w:val="0058079D"/>
    <w:rsid w:val="005811FE"/>
    <w:rsid w:val="00584940"/>
    <w:rsid w:val="00585170"/>
    <w:rsid w:val="005855C3"/>
    <w:rsid w:val="00590CE0"/>
    <w:rsid w:val="0059217F"/>
    <w:rsid w:val="005930AD"/>
    <w:rsid w:val="00595CAB"/>
    <w:rsid w:val="00596006"/>
    <w:rsid w:val="0059745F"/>
    <w:rsid w:val="005A02B2"/>
    <w:rsid w:val="005A0DCC"/>
    <w:rsid w:val="005A2A63"/>
    <w:rsid w:val="005A3F1E"/>
    <w:rsid w:val="005B290E"/>
    <w:rsid w:val="005B5FEC"/>
    <w:rsid w:val="005B76BA"/>
    <w:rsid w:val="005B7D21"/>
    <w:rsid w:val="005C253E"/>
    <w:rsid w:val="005C4AB8"/>
    <w:rsid w:val="005D004C"/>
    <w:rsid w:val="005D171A"/>
    <w:rsid w:val="005D5344"/>
    <w:rsid w:val="005D5D47"/>
    <w:rsid w:val="005D613E"/>
    <w:rsid w:val="005D6330"/>
    <w:rsid w:val="005D6D7A"/>
    <w:rsid w:val="005D768A"/>
    <w:rsid w:val="005E1BEF"/>
    <w:rsid w:val="005E2BE0"/>
    <w:rsid w:val="005E4E11"/>
    <w:rsid w:val="005E51D4"/>
    <w:rsid w:val="005E5BE9"/>
    <w:rsid w:val="005E6652"/>
    <w:rsid w:val="005E75AD"/>
    <w:rsid w:val="005E76E1"/>
    <w:rsid w:val="005F0EDC"/>
    <w:rsid w:val="005F460E"/>
    <w:rsid w:val="005F4D81"/>
    <w:rsid w:val="005F5201"/>
    <w:rsid w:val="005F5EAF"/>
    <w:rsid w:val="005F6EF2"/>
    <w:rsid w:val="0060027F"/>
    <w:rsid w:val="00600D57"/>
    <w:rsid w:val="00601377"/>
    <w:rsid w:val="00601822"/>
    <w:rsid w:val="006037C1"/>
    <w:rsid w:val="00603B29"/>
    <w:rsid w:val="006060EC"/>
    <w:rsid w:val="0061296A"/>
    <w:rsid w:val="006129EB"/>
    <w:rsid w:val="00613619"/>
    <w:rsid w:val="00614365"/>
    <w:rsid w:val="0061492E"/>
    <w:rsid w:val="006158ED"/>
    <w:rsid w:val="00615E6F"/>
    <w:rsid w:val="00617CB1"/>
    <w:rsid w:val="00617E45"/>
    <w:rsid w:val="00622698"/>
    <w:rsid w:val="006228CE"/>
    <w:rsid w:val="0062314C"/>
    <w:rsid w:val="00626797"/>
    <w:rsid w:val="00626A28"/>
    <w:rsid w:val="00632CC3"/>
    <w:rsid w:val="006371B6"/>
    <w:rsid w:val="00642560"/>
    <w:rsid w:val="00643B39"/>
    <w:rsid w:val="00647F40"/>
    <w:rsid w:val="0065642E"/>
    <w:rsid w:val="00656EB7"/>
    <w:rsid w:val="00657F37"/>
    <w:rsid w:val="006600F9"/>
    <w:rsid w:val="00661292"/>
    <w:rsid w:val="0066133C"/>
    <w:rsid w:val="00665B81"/>
    <w:rsid w:val="0066797D"/>
    <w:rsid w:val="006715D2"/>
    <w:rsid w:val="0067718F"/>
    <w:rsid w:val="006800EB"/>
    <w:rsid w:val="006814A8"/>
    <w:rsid w:val="00682F4D"/>
    <w:rsid w:val="00683451"/>
    <w:rsid w:val="00687A92"/>
    <w:rsid w:val="006900D8"/>
    <w:rsid w:val="00694435"/>
    <w:rsid w:val="006955FC"/>
    <w:rsid w:val="00696C31"/>
    <w:rsid w:val="006975B5"/>
    <w:rsid w:val="00697DFE"/>
    <w:rsid w:val="006A0ED3"/>
    <w:rsid w:val="006A403F"/>
    <w:rsid w:val="006A5429"/>
    <w:rsid w:val="006A6260"/>
    <w:rsid w:val="006B017B"/>
    <w:rsid w:val="006B31FF"/>
    <w:rsid w:val="006B4478"/>
    <w:rsid w:val="006B6B1D"/>
    <w:rsid w:val="006B6CEE"/>
    <w:rsid w:val="006C045D"/>
    <w:rsid w:val="006C23C1"/>
    <w:rsid w:val="006D0EC3"/>
    <w:rsid w:val="006D1116"/>
    <w:rsid w:val="006D3049"/>
    <w:rsid w:val="006D50F9"/>
    <w:rsid w:val="006D5C8E"/>
    <w:rsid w:val="006D600B"/>
    <w:rsid w:val="006D7204"/>
    <w:rsid w:val="006D7A90"/>
    <w:rsid w:val="006E053F"/>
    <w:rsid w:val="006E4FC3"/>
    <w:rsid w:val="006E6FDC"/>
    <w:rsid w:val="006F0F77"/>
    <w:rsid w:val="006F1A86"/>
    <w:rsid w:val="006F3964"/>
    <w:rsid w:val="006F3D44"/>
    <w:rsid w:val="00701714"/>
    <w:rsid w:val="007017FC"/>
    <w:rsid w:val="00705392"/>
    <w:rsid w:val="0071034A"/>
    <w:rsid w:val="007104C5"/>
    <w:rsid w:val="00710701"/>
    <w:rsid w:val="00712C22"/>
    <w:rsid w:val="00714DA0"/>
    <w:rsid w:val="00720EF2"/>
    <w:rsid w:val="00723F25"/>
    <w:rsid w:val="00724404"/>
    <w:rsid w:val="007251D9"/>
    <w:rsid w:val="0073289D"/>
    <w:rsid w:val="00732C37"/>
    <w:rsid w:val="00733110"/>
    <w:rsid w:val="00736AB5"/>
    <w:rsid w:val="007427C7"/>
    <w:rsid w:val="00744910"/>
    <w:rsid w:val="00744928"/>
    <w:rsid w:val="00745987"/>
    <w:rsid w:val="00747D44"/>
    <w:rsid w:val="007556C2"/>
    <w:rsid w:val="0075640D"/>
    <w:rsid w:val="00760016"/>
    <w:rsid w:val="00760F95"/>
    <w:rsid w:val="007630B2"/>
    <w:rsid w:val="0076390B"/>
    <w:rsid w:val="007642A1"/>
    <w:rsid w:val="00764958"/>
    <w:rsid w:val="007655D3"/>
    <w:rsid w:val="00765F9D"/>
    <w:rsid w:val="0076722A"/>
    <w:rsid w:val="00770040"/>
    <w:rsid w:val="00771055"/>
    <w:rsid w:val="00772F35"/>
    <w:rsid w:val="007747D4"/>
    <w:rsid w:val="0077568A"/>
    <w:rsid w:val="00775767"/>
    <w:rsid w:val="00776744"/>
    <w:rsid w:val="00776EB9"/>
    <w:rsid w:val="00777274"/>
    <w:rsid w:val="0078170C"/>
    <w:rsid w:val="0078296B"/>
    <w:rsid w:val="0078710B"/>
    <w:rsid w:val="0079180E"/>
    <w:rsid w:val="00793C65"/>
    <w:rsid w:val="00795535"/>
    <w:rsid w:val="00797286"/>
    <w:rsid w:val="007A28BD"/>
    <w:rsid w:val="007A40E0"/>
    <w:rsid w:val="007A5078"/>
    <w:rsid w:val="007A516F"/>
    <w:rsid w:val="007A5A86"/>
    <w:rsid w:val="007A7F79"/>
    <w:rsid w:val="007B0579"/>
    <w:rsid w:val="007B21D0"/>
    <w:rsid w:val="007B56B4"/>
    <w:rsid w:val="007C08D9"/>
    <w:rsid w:val="007C3398"/>
    <w:rsid w:val="007C7B23"/>
    <w:rsid w:val="007D4A37"/>
    <w:rsid w:val="007D789C"/>
    <w:rsid w:val="007E0E0B"/>
    <w:rsid w:val="007E28E7"/>
    <w:rsid w:val="007E3AA0"/>
    <w:rsid w:val="007F0B0A"/>
    <w:rsid w:val="007F1FB5"/>
    <w:rsid w:val="007F5859"/>
    <w:rsid w:val="007F6F00"/>
    <w:rsid w:val="00800FCD"/>
    <w:rsid w:val="00804650"/>
    <w:rsid w:val="00810656"/>
    <w:rsid w:val="0081266F"/>
    <w:rsid w:val="00813D01"/>
    <w:rsid w:val="00815C86"/>
    <w:rsid w:val="00816932"/>
    <w:rsid w:val="00817952"/>
    <w:rsid w:val="0082013B"/>
    <w:rsid w:val="00820C0B"/>
    <w:rsid w:val="00823143"/>
    <w:rsid w:val="00823E7D"/>
    <w:rsid w:val="00831409"/>
    <w:rsid w:val="00837C42"/>
    <w:rsid w:val="0084056E"/>
    <w:rsid w:val="00842626"/>
    <w:rsid w:val="008432E0"/>
    <w:rsid w:val="00843CFA"/>
    <w:rsid w:val="00844400"/>
    <w:rsid w:val="00844697"/>
    <w:rsid w:val="0084676C"/>
    <w:rsid w:val="00850217"/>
    <w:rsid w:val="00854E2E"/>
    <w:rsid w:val="00860BE3"/>
    <w:rsid w:val="00864E24"/>
    <w:rsid w:val="0086517C"/>
    <w:rsid w:val="0086785F"/>
    <w:rsid w:val="008700AA"/>
    <w:rsid w:val="008723D3"/>
    <w:rsid w:val="00872551"/>
    <w:rsid w:val="00873147"/>
    <w:rsid w:val="0087467F"/>
    <w:rsid w:val="00875332"/>
    <w:rsid w:val="00875BF1"/>
    <w:rsid w:val="0087614F"/>
    <w:rsid w:val="00876D07"/>
    <w:rsid w:val="00880F8A"/>
    <w:rsid w:val="00881D6C"/>
    <w:rsid w:val="0088202E"/>
    <w:rsid w:val="00887A91"/>
    <w:rsid w:val="008919DA"/>
    <w:rsid w:val="00892178"/>
    <w:rsid w:val="00893A0E"/>
    <w:rsid w:val="00894CDB"/>
    <w:rsid w:val="008971EA"/>
    <w:rsid w:val="00897E81"/>
    <w:rsid w:val="008A1AF5"/>
    <w:rsid w:val="008A2973"/>
    <w:rsid w:val="008A3C95"/>
    <w:rsid w:val="008A7BF5"/>
    <w:rsid w:val="008B3C4D"/>
    <w:rsid w:val="008B536F"/>
    <w:rsid w:val="008B75E6"/>
    <w:rsid w:val="008C267D"/>
    <w:rsid w:val="008D1A09"/>
    <w:rsid w:val="008D3497"/>
    <w:rsid w:val="008D45FD"/>
    <w:rsid w:val="008D514C"/>
    <w:rsid w:val="008D58E1"/>
    <w:rsid w:val="008D6ABA"/>
    <w:rsid w:val="008D6E5F"/>
    <w:rsid w:val="008E064E"/>
    <w:rsid w:val="008E157D"/>
    <w:rsid w:val="008E4092"/>
    <w:rsid w:val="008E7E76"/>
    <w:rsid w:val="008F0564"/>
    <w:rsid w:val="008F0FAC"/>
    <w:rsid w:val="008F4A5F"/>
    <w:rsid w:val="008F7C26"/>
    <w:rsid w:val="009039AB"/>
    <w:rsid w:val="00911879"/>
    <w:rsid w:val="00911A2C"/>
    <w:rsid w:val="00911A97"/>
    <w:rsid w:val="0091299A"/>
    <w:rsid w:val="00914FC0"/>
    <w:rsid w:val="00915B54"/>
    <w:rsid w:val="0092003C"/>
    <w:rsid w:val="00923B27"/>
    <w:rsid w:val="00925984"/>
    <w:rsid w:val="00930C2D"/>
    <w:rsid w:val="00931643"/>
    <w:rsid w:val="00931EBE"/>
    <w:rsid w:val="00932669"/>
    <w:rsid w:val="00932822"/>
    <w:rsid w:val="00932834"/>
    <w:rsid w:val="00933CFF"/>
    <w:rsid w:val="0093541E"/>
    <w:rsid w:val="009357A2"/>
    <w:rsid w:val="00935EB7"/>
    <w:rsid w:val="00936F85"/>
    <w:rsid w:val="0094325D"/>
    <w:rsid w:val="009437E9"/>
    <w:rsid w:val="009447A1"/>
    <w:rsid w:val="0094631C"/>
    <w:rsid w:val="00946838"/>
    <w:rsid w:val="00947F92"/>
    <w:rsid w:val="0095631D"/>
    <w:rsid w:val="00956EBF"/>
    <w:rsid w:val="00960C32"/>
    <w:rsid w:val="00960D87"/>
    <w:rsid w:val="00961B50"/>
    <w:rsid w:val="009629BB"/>
    <w:rsid w:val="00964FC8"/>
    <w:rsid w:val="00966F3F"/>
    <w:rsid w:val="00970866"/>
    <w:rsid w:val="00971094"/>
    <w:rsid w:val="009716E3"/>
    <w:rsid w:val="00972ADC"/>
    <w:rsid w:val="0097325A"/>
    <w:rsid w:val="009753F0"/>
    <w:rsid w:val="00975671"/>
    <w:rsid w:val="0098202B"/>
    <w:rsid w:val="00982297"/>
    <w:rsid w:val="0098389C"/>
    <w:rsid w:val="00984B8E"/>
    <w:rsid w:val="00984C5C"/>
    <w:rsid w:val="00992EFE"/>
    <w:rsid w:val="009965E3"/>
    <w:rsid w:val="00996600"/>
    <w:rsid w:val="009A25CF"/>
    <w:rsid w:val="009A2D15"/>
    <w:rsid w:val="009A34F4"/>
    <w:rsid w:val="009A3B2B"/>
    <w:rsid w:val="009A44A1"/>
    <w:rsid w:val="009A4CCC"/>
    <w:rsid w:val="009A525C"/>
    <w:rsid w:val="009A6DA1"/>
    <w:rsid w:val="009B1324"/>
    <w:rsid w:val="009B7AFD"/>
    <w:rsid w:val="009C124F"/>
    <w:rsid w:val="009C29C3"/>
    <w:rsid w:val="009C2E87"/>
    <w:rsid w:val="009C311E"/>
    <w:rsid w:val="009C4205"/>
    <w:rsid w:val="009C4240"/>
    <w:rsid w:val="009C4790"/>
    <w:rsid w:val="009C5932"/>
    <w:rsid w:val="009C723F"/>
    <w:rsid w:val="009D2297"/>
    <w:rsid w:val="009D3A33"/>
    <w:rsid w:val="009D56AB"/>
    <w:rsid w:val="009E07D1"/>
    <w:rsid w:val="009E1D62"/>
    <w:rsid w:val="009E4452"/>
    <w:rsid w:val="009E4949"/>
    <w:rsid w:val="009E55C9"/>
    <w:rsid w:val="009E66FA"/>
    <w:rsid w:val="009F1E51"/>
    <w:rsid w:val="009F21A6"/>
    <w:rsid w:val="009F2606"/>
    <w:rsid w:val="009F41F5"/>
    <w:rsid w:val="009F450F"/>
    <w:rsid w:val="009F4C0E"/>
    <w:rsid w:val="009F4CAF"/>
    <w:rsid w:val="009F77A5"/>
    <w:rsid w:val="00A012F1"/>
    <w:rsid w:val="00A02A57"/>
    <w:rsid w:val="00A02D8C"/>
    <w:rsid w:val="00A04774"/>
    <w:rsid w:val="00A0544C"/>
    <w:rsid w:val="00A10348"/>
    <w:rsid w:val="00A12AD5"/>
    <w:rsid w:val="00A13FDC"/>
    <w:rsid w:val="00A14818"/>
    <w:rsid w:val="00A15BA2"/>
    <w:rsid w:val="00A1621C"/>
    <w:rsid w:val="00A16848"/>
    <w:rsid w:val="00A17244"/>
    <w:rsid w:val="00A23331"/>
    <w:rsid w:val="00A2730A"/>
    <w:rsid w:val="00A274BB"/>
    <w:rsid w:val="00A31BEB"/>
    <w:rsid w:val="00A32E00"/>
    <w:rsid w:val="00A42A2C"/>
    <w:rsid w:val="00A472A9"/>
    <w:rsid w:val="00A47FCB"/>
    <w:rsid w:val="00A5048C"/>
    <w:rsid w:val="00A53B4D"/>
    <w:rsid w:val="00A54D37"/>
    <w:rsid w:val="00A551E4"/>
    <w:rsid w:val="00A55DE6"/>
    <w:rsid w:val="00A61C31"/>
    <w:rsid w:val="00A624A1"/>
    <w:rsid w:val="00A65664"/>
    <w:rsid w:val="00A65FA6"/>
    <w:rsid w:val="00A7225C"/>
    <w:rsid w:val="00A7230E"/>
    <w:rsid w:val="00A7788C"/>
    <w:rsid w:val="00A8147F"/>
    <w:rsid w:val="00A82129"/>
    <w:rsid w:val="00A82D31"/>
    <w:rsid w:val="00A870FC"/>
    <w:rsid w:val="00A9034E"/>
    <w:rsid w:val="00A90CDD"/>
    <w:rsid w:val="00A93ACA"/>
    <w:rsid w:val="00A9496C"/>
    <w:rsid w:val="00AA03FC"/>
    <w:rsid w:val="00AA19E4"/>
    <w:rsid w:val="00AA3A6E"/>
    <w:rsid w:val="00AA3CBB"/>
    <w:rsid w:val="00AA4C7C"/>
    <w:rsid w:val="00AB0C9E"/>
    <w:rsid w:val="00AB0FED"/>
    <w:rsid w:val="00AB11CE"/>
    <w:rsid w:val="00AB15D3"/>
    <w:rsid w:val="00AB1722"/>
    <w:rsid w:val="00AB2EDF"/>
    <w:rsid w:val="00AB5D0B"/>
    <w:rsid w:val="00AB60E4"/>
    <w:rsid w:val="00AC20B1"/>
    <w:rsid w:val="00AC68F7"/>
    <w:rsid w:val="00AC6A28"/>
    <w:rsid w:val="00AD08F0"/>
    <w:rsid w:val="00AD1099"/>
    <w:rsid w:val="00AD341B"/>
    <w:rsid w:val="00AD3D87"/>
    <w:rsid w:val="00AD50F8"/>
    <w:rsid w:val="00AD663B"/>
    <w:rsid w:val="00AE2ED4"/>
    <w:rsid w:val="00AE7150"/>
    <w:rsid w:val="00AF1D8F"/>
    <w:rsid w:val="00AF1DB0"/>
    <w:rsid w:val="00AF45B0"/>
    <w:rsid w:val="00AF4642"/>
    <w:rsid w:val="00AF595F"/>
    <w:rsid w:val="00AF65EE"/>
    <w:rsid w:val="00AF7E7C"/>
    <w:rsid w:val="00B00115"/>
    <w:rsid w:val="00B076D0"/>
    <w:rsid w:val="00B110D4"/>
    <w:rsid w:val="00B111FB"/>
    <w:rsid w:val="00B14B83"/>
    <w:rsid w:val="00B16A9B"/>
    <w:rsid w:val="00B176F3"/>
    <w:rsid w:val="00B215BD"/>
    <w:rsid w:val="00B21997"/>
    <w:rsid w:val="00B260EC"/>
    <w:rsid w:val="00B262D1"/>
    <w:rsid w:val="00B27645"/>
    <w:rsid w:val="00B31A90"/>
    <w:rsid w:val="00B33030"/>
    <w:rsid w:val="00B336DB"/>
    <w:rsid w:val="00B34414"/>
    <w:rsid w:val="00B36541"/>
    <w:rsid w:val="00B37A01"/>
    <w:rsid w:val="00B37B36"/>
    <w:rsid w:val="00B40863"/>
    <w:rsid w:val="00B41672"/>
    <w:rsid w:val="00B4398D"/>
    <w:rsid w:val="00B4525D"/>
    <w:rsid w:val="00B46C89"/>
    <w:rsid w:val="00B529E5"/>
    <w:rsid w:val="00B52E6D"/>
    <w:rsid w:val="00B55514"/>
    <w:rsid w:val="00B55663"/>
    <w:rsid w:val="00B577EC"/>
    <w:rsid w:val="00B603D9"/>
    <w:rsid w:val="00B61202"/>
    <w:rsid w:val="00B61BC3"/>
    <w:rsid w:val="00B61F7E"/>
    <w:rsid w:val="00B6507C"/>
    <w:rsid w:val="00B66336"/>
    <w:rsid w:val="00B711B5"/>
    <w:rsid w:val="00B72F01"/>
    <w:rsid w:val="00B7308C"/>
    <w:rsid w:val="00B7553E"/>
    <w:rsid w:val="00B763B3"/>
    <w:rsid w:val="00B76CE8"/>
    <w:rsid w:val="00B778A6"/>
    <w:rsid w:val="00B82462"/>
    <w:rsid w:val="00B85EC2"/>
    <w:rsid w:val="00B86630"/>
    <w:rsid w:val="00B90A23"/>
    <w:rsid w:val="00B93BC8"/>
    <w:rsid w:val="00B940B5"/>
    <w:rsid w:val="00B953CD"/>
    <w:rsid w:val="00B97ACE"/>
    <w:rsid w:val="00BA2716"/>
    <w:rsid w:val="00BA613E"/>
    <w:rsid w:val="00BA621C"/>
    <w:rsid w:val="00BA7C71"/>
    <w:rsid w:val="00BB0EB0"/>
    <w:rsid w:val="00BB3A3D"/>
    <w:rsid w:val="00BB5919"/>
    <w:rsid w:val="00BC0B22"/>
    <w:rsid w:val="00BC1CEA"/>
    <w:rsid w:val="00BC3E90"/>
    <w:rsid w:val="00BD280B"/>
    <w:rsid w:val="00BD4810"/>
    <w:rsid w:val="00BD4A22"/>
    <w:rsid w:val="00BD51E8"/>
    <w:rsid w:val="00BD7B07"/>
    <w:rsid w:val="00BE1584"/>
    <w:rsid w:val="00BE3452"/>
    <w:rsid w:val="00BE6C7B"/>
    <w:rsid w:val="00BF1FF3"/>
    <w:rsid w:val="00C03C70"/>
    <w:rsid w:val="00C04A6C"/>
    <w:rsid w:val="00C0789E"/>
    <w:rsid w:val="00C079F7"/>
    <w:rsid w:val="00C102E1"/>
    <w:rsid w:val="00C1085D"/>
    <w:rsid w:val="00C10C16"/>
    <w:rsid w:val="00C11B01"/>
    <w:rsid w:val="00C12BE8"/>
    <w:rsid w:val="00C142C2"/>
    <w:rsid w:val="00C1685F"/>
    <w:rsid w:val="00C17497"/>
    <w:rsid w:val="00C22E52"/>
    <w:rsid w:val="00C23EA4"/>
    <w:rsid w:val="00C27B55"/>
    <w:rsid w:val="00C31001"/>
    <w:rsid w:val="00C32DC0"/>
    <w:rsid w:val="00C330D1"/>
    <w:rsid w:val="00C34CBF"/>
    <w:rsid w:val="00C352F3"/>
    <w:rsid w:val="00C42E51"/>
    <w:rsid w:val="00C4739A"/>
    <w:rsid w:val="00C5016A"/>
    <w:rsid w:val="00C50A6D"/>
    <w:rsid w:val="00C5184C"/>
    <w:rsid w:val="00C51DA6"/>
    <w:rsid w:val="00C571E9"/>
    <w:rsid w:val="00C575C2"/>
    <w:rsid w:val="00C57DD0"/>
    <w:rsid w:val="00C60430"/>
    <w:rsid w:val="00C614AE"/>
    <w:rsid w:val="00C6220C"/>
    <w:rsid w:val="00C622A8"/>
    <w:rsid w:val="00C62AA3"/>
    <w:rsid w:val="00C65A5D"/>
    <w:rsid w:val="00C65CB8"/>
    <w:rsid w:val="00C666AC"/>
    <w:rsid w:val="00C72B63"/>
    <w:rsid w:val="00C77719"/>
    <w:rsid w:val="00C777DF"/>
    <w:rsid w:val="00C8183B"/>
    <w:rsid w:val="00C84615"/>
    <w:rsid w:val="00C9296C"/>
    <w:rsid w:val="00C95788"/>
    <w:rsid w:val="00C95EA9"/>
    <w:rsid w:val="00C960BF"/>
    <w:rsid w:val="00C960CD"/>
    <w:rsid w:val="00C966B4"/>
    <w:rsid w:val="00C969E7"/>
    <w:rsid w:val="00C96C07"/>
    <w:rsid w:val="00C97D85"/>
    <w:rsid w:val="00C97EE0"/>
    <w:rsid w:val="00CA33F2"/>
    <w:rsid w:val="00CB1168"/>
    <w:rsid w:val="00CB2126"/>
    <w:rsid w:val="00CB6C61"/>
    <w:rsid w:val="00CB7FA2"/>
    <w:rsid w:val="00CC078B"/>
    <w:rsid w:val="00CC28B3"/>
    <w:rsid w:val="00CC2F4A"/>
    <w:rsid w:val="00CD22D4"/>
    <w:rsid w:val="00CD23C8"/>
    <w:rsid w:val="00CD46ED"/>
    <w:rsid w:val="00CD5135"/>
    <w:rsid w:val="00CD554E"/>
    <w:rsid w:val="00CD7F31"/>
    <w:rsid w:val="00CE2865"/>
    <w:rsid w:val="00CE3ABA"/>
    <w:rsid w:val="00CE3D37"/>
    <w:rsid w:val="00CE51F9"/>
    <w:rsid w:val="00CE5702"/>
    <w:rsid w:val="00CE5D23"/>
    <w:rsid w:val="00CF08A8"/>
    <w:rsid w:val="00CF0AD0"/>
    <w:rsid w:val="00CF0AD1"/>
    <w:rsid w:val="00CF14AF"/>
    <w:rsid w:val="00CF185C"/>
    <w:rsid w:val="00CF1E56"/>
    <w:rsid w:val="00CF2DD6"/>
    <w:rsid w:val="00CF2EC0"/>
    <w:rsid w:val="00CF61CA"/>
    <w:rsid w:val="00CF6EEC"/>
    <w:rsid w:val="00CF70B3"/>
    <w:rsid w:val="00D0028E"/>
    <w:rsid w:val="00D01EE1"/>
    <w:rsid w:val="00D020B9"/>
    <w:rsid w:val="00D042A1"/>
    <w:rsid w:val="00D04BBA"/>
    <w:rsid w:val="00D04D8C"/>
    <w:rsid w:val="00D06662"/>
    <w:rsid w:val="00D1190F"/>
    <w:rsid w:val="00D1285F"/>
    <w:rsid w:val="00D20FF4"/>
    <w:rsid w:val="00D21160"/>
    <w:rsid w:val="00D26142"/>
    <w:rsid w:val="00D265FD"/>
    <w:rsid w:val="00D32D71"/>
    <w:rsid w:val="00D3469D"/>
    <w:rsid w:val="00D37E5C"/>
    <w:rsid w:val="00D40E7A"/>
    <w:rsid w:val="00D44627"/>
    <w:rsid w:val="00D4511F"/>
    <w:rsid w:val="00D46184"/>
    <w:rsid w:val="00D47AAA"/>
    <w:rsid w:val="00D549EE"/>
    <w:rsid w:val="00D579D4"/>
    <w:rsid w:val="00D61985"/>
    <w:rsid w:val="00D621C3"/>
    <w:rsid w:val="00D65BCF"/>
    <w:rsid w:val="00D661F1"/>
    <w:rsid w:val="00D70992"/>
    <w:rsid w:val="00D7104E"/>
    <w:rsid w:val="00D72043"/>
    <w:rsid w:val="00D778D4"/>
    <w:rsid w:val="00D81781"/>
    <w:rsid w:val="00D825EF"/>
    <w:rsid w:val="00D82DE7"/>
    <w:rsid w:val="00D90E0B"/>
    <w:rsid w:val="00D91068"/>
    <w:rsid w:val="00D93164"/>
    <w:rsid w:val="00D9335B"/>
    <w:rsid w:val="00D938F8"/>
    <w:rsid w:val="00DA392B"/>
    <w:rsid w:val="00DA52C5"/>
    <w:rsid w:val="00DA6B68"/>
    <w:rsid w:val="00DB1125"/>
    <w:rsid w:val="00DB219A"/>
    <w:rsid w:val="00DB4AD2"/>
    <w:rsid w:val="00DB713D"/>
    <w:rsid w:val="00DB7EAC"/>
    <w:rsid w:val="00DC0487"/>
    <w:rsid w:val="00DC3533"/>
    <w:rsid w:val="00DC3DD1"/>
    <w:rsid w:val="00DC77D3"/>
    <w:rsid w:val="00DD0331"/>
    <w:rsid w:val="00DD4412"/>
    <w:rsid w:val="00DD6CAB"/>
    <w:rsid w:val="00DD7901"/>
    <w:rsid w:val="00DE0697"/>
    <w:rsid w:val="00DE11B7"/>
    <w:rsid w:val="00DE1DCE"/>
    <w:rsid w:val="00DE373C"/>
    <w:rsid w:val="00DE6573"/>
    <w:rsid w:val="00DE6B72"/>
    <w:rsid w:val="00DF0742"/>
    <w:rsid w:val="00DF0DD8"/>
    <w:rsid w:val="00DF3427"/>
    <w:rsid w:val="00E00844"/>
    <w:rsid w:val="00E012C6"/>
    <w:rsid w:val="00E01D14"/>
    <w:rsid w:val="00E04C03"/>
    <w:rsid w:val="00E05135"/>
    <w:rsid w:val="00E07074"/>
    <w:rsid w:val="00E13872"/>
    <w:rsid w:val="00E26C95"/>
    <w:rsid w:val="00E27DFD"/>
    <w:rsid w:val="00E35E8B"/>
    <w:rsid w:val="00E415A5"/>
    <w:rsid w:val="00E4588D"/>
    <w:rsid w:val="00E55687"/>
    <w:rsid w:val="00E5742A"/>
    <w:rsid w:val="00E57C2A"/>
    <w:rsid w:val="00E60C08"/>
    <w:rsid w:val="00E635F7"/>
    <w:rsid w:val="00E64754"/>
    <w:rsid w:val="00E71683"/>
    <w:rsid w:val="00E7190E"/>
    <w:rsid w:val="00E71D4C"/>
    <w:rsid w:val="00E725B2"/>
    <w:rsid w:val="00E72B12"/>
    <w:rsid w:val="00E74227"/>
    <w:rsid w:val="00E74ED6"/>
    <w:rsid w:val="00E76DE7"/>
    <w:rsid w:val="00E80943"/>
    <w:rsid w:val="00E80956"/>
    <w:rsid w:val="00E815CB"/>
    <w:rsid w:val="00E820EF"/>
    <w:rsid w:val="00E8568C"/>
    <w:rsid w:val="00E876DC"/>
    <w:rsid w:val="00E94693"/>
    <w:rsid w:val="00E978D7"/>
    <w:rsid w:val="00EA09C7"/>
    <w:rsid w:val="00EA0D74"/>
    <w:rsid w:val="00EA259A"/>
    <w:rsid w:val="00EA4E8D"/>
    <w:rsid w:val="00EA5E0D"/>
    <w:rsid w:val="00EB21D6"/>
    <w:rsid w:val="00EB2FB3"/>
    <w:rsid w:val="00EB37DA"/>
    <w:rsid w:val="00EB3C6D"/>
    <w:rsid w:val="00EB44EF"/>
    <w:rsid w:val="00EB5B61"/>
    <w:rsid w:val="00EB6A3D"/>
    <w:rsid w:val="00EB72DA"/>
    <w:rsid w:val="00EC00D1"/>
    <w:rsid w:val="00EC1DDA"/>
    <w:rsid w:val="00EC5956"/>
    <w:rsid w:val="00EC5C35"/>
    <w:rsid w:val="00EC69D9"/>
    <w:rsid w:val="00EC6BF3"/>
    <w:rsid w:val="00ED12EC"/>
    <w:rsid w:val="00ED3F1D"/>
    <w:rsid w:val="00ED47C5"/>
    <w:rsid w:val="00ED718B"/>
    <w:rsid w:val="00EE1B77"/>
    <w:rsid w:val="00EE22E2"/>
    <w:rsid w:val="00EE2DCD"/>
    <w:rsid w:val="00EE3A08"/>
    <w:rsid w:val="00EE5E22"/>
    <w:rsid w:val="00EF0B36"/>
    <w:rsid w:val="00EF0C8D"/>
    <w:rsid w:val="00EF20E2"/>
    <w:rsid w:val="00EF407A"/>
    <w:rsid w:val="00EF454F"/>
    <w:rsid w:val="00F00F9C"/>
    <w:rsid w:val="00F04E75"/>
    <w:rsid w:val="00F05EF1"/>
    <w:rsid w:val="00F064E2"/>
    <w:rsid w:val="00F06D06"/>
    <w:rsid w:val="00F074FC"/>
    <w:rsid w:val="00F10E19"/>
    <w:rsid w:val="00F12594"/>
    <w:rsid w:val="00F130DF"/>
    <w:rsid w:val="00F138FC"/>
    <w:rsid w:val="00F1462C"/>
    <w:rsid w:val="00F1745B"/>
    <w:rsid w:val="00F17A87"/>
    <w:rsid w:val="00F231FF"/>
    <w:rsid w:val="00F236CE"/>
    <w:rsid w:val="00F236F7"/>
    <w:rsid w:val="00F24472"/>
    <w:rsid w:val="00F24A0E"/>
    <w:rsid w:val="00F24C1B"/>
    <w:rsid w:val="00F256C0"/>
    <w:rsid w:val="00F31E11"/>
    <w:rsid w:val="00F3213F"/>
    <w:rsid w:val="00F3263D"/>
    <w:rsid w:val="00F35CFE"/>
    <w:rsid w:val="00F3659D"/>
    <w:rsid w:val="00F372CD"/>
    <w:rsid w:val="00F410E0"/>
    <w:rsid w:val="00F42CE6"/>
    <w:rsid w:val="00F45250"/>
    <w:rsid w:val="00F52A49"/>
    <w:rsid w:val="00F53762"/>
    <w:rsid w:val="00F547C5"/>
    <w:rsid w:val="00F559FB"/>
    <w:rsid w:val="00F55AFA"/>
    <w:rsid w:val="00F55E4F"/>
    <w:rsid w:val="00F63330"/>
    <w:rsid w:val="00F63593"/>
    <w:rsid w:val="00F6564D"/>
    <w:rsid w:val="00F7209F"/>
    <w:rsid w:val="00F72283"/>
    <w:rsid w:val="00F73416"/>
    <w:rsid w:val="00F75F3F"/>
    <w:rsid w:val="00F76E34"/>
    <w:rsid w:val="00F82355"/>
    <w:rsid w:val="00F85DC0"/>
    <w:rsid w:val="00F86EC0"/>
    <w:rsid w:val="00F903E5"/>
    <w:rsid w:val="00F9064C"/>
    <w:rsid w:val="00F90F75"/>
    <w:rsid w:val="00F92336"/>
    <w:rsid w:val="00F935B7"/>
    <w:rsid w:val="00F954AB"/>
    <w:rsid w:val="00F96354"/>
    <w:rsid w:val="00F9749D"/>
    <w:rsid w:val="00F97E78"/>
    <w:rsid w:val="00FA0AF0"/>
    <w:rsid w:val="00FA3461"/>
    <w:rsid w:val="00FB10CD"/>
    <w:rsid w:val="00FB2FC7"/>
    <w:rsid w:val="00FC02AF"/>
    <w:rsid w:val="00FC7BE4"/>
    <w:rsid w:val="00FD1BDB"/>
    <w:rsid w:val="00FD2DD4"/>
    <w:rsid w:val="00FD5704"/>
    <w:rsid w:val="00FD5C28"/>
    <w:rsid w:val="00FE0A7D"/>
    <w:rsid w:val="00FE0AB8"/>
    <w:rsid w:val="00FE18D6"/>
    <w:rsid w:val="00FE1914"/>
    <w:rsid w:val="00FE66EF"/>
    <w:rsid w:val="00FF071B"/>
    <w:rsid w:val="00FF0C66"/>
    <w:rsid w:val="00FF351D"/>
    <w:rsid w:val="00FF7D8F"/>
    <w:rsid w:val="00FF7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9275F7"/>
  <w15:docId w15:val="{615A9E6B-809E-429B-8894-A5CCC217F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365A8"/>
    <w:rPr>
      <w:rFonts w:ascii="Times New Roman" w:eastAsia="Times New Roman" w:hAnsi="Times New Roman"/>
      <w:sz w:val="24"/>
      <w:szCs w:val="24"/>
    </w:rPr>
  </w:style>
  <w:style w:type="paragraph" w:styleId="1">
    <w:name w:val="heading 1"/>
    <w:basedOn w:val="a0"/>
    <w:next w:val="a0"/>
    <w:link w:val="10"/>
    <w:qFormat/>
    <w:rsid w:val="003365A8"/>
    <w:pPr>
      <w:keepNext/>
      <w:jc w:val="center"/>
      <w:outlineLvl w:val="0"/>
    </w:pPr>
    <w:rPr>
      <w:b/>
      <w:sz w:val="28"/>
      <w:szCs w:val="20"/>
      <w:lang w:val="x-none"/>
    </w:rPr>
  </w:style>
  <w:style w:type="paragraph" w:styleId="2">
    <w:name w:val="heading 2"/>
    <w:basedOn w:val="a0"/>
    <w:next w:val="a0"/>
    <w:link w:val="20"/>
    <w:qFormat/>
    <w:rsid w:val="003365A8"/>
    <w:pPr>
      <w:keepNext/>
      <w:outlineLvl w:val="1"/>
    </w:pPr>
    <w:rPr>
      <w:b/>
      <w:sz w:val="20"/>
      <w:szCs w:val="20"/>
      <w:lang w:val="x-none"/>
    </w:rPr>
  </w:style>
  <w:style w:type="paragraph" w:styleId="3">
    <w:name w:val="heading 3"/>
    <w:basedOn w:val="a0"/>
    <w:next w:val="a0"/>
    <w:link w:val="30"/>
    <w:qFormat/>
    <w:rsid w:val="003365A8"/>
    <w:pPr>
      <w:keepNext/>
      <w:jc w:val="both"/>
      <w:outlineLvl w:val="2"/>
    </w:pPr>
    <w:rPr>
      <w:b/>
      <w:sz w:val="20"/>
      <w:szCs w:val="20"/>
      <w:lang w:val="x-none"/>
    </w:rPr>
  </w:style>
  <w:style w:type="paragraph" w:styleId="4">
    <w:name w:val="heading 4"/>
    <w:basedOn w:val="a0"/>
    <w:next w:val="a0"/>
    <w:link w:val="40"/>
    <w:qFormat/>
    <w:rsid w:val="003365A8"/>
    <w:pPr>
      <w:keepNext/>
      <w:ind w:right="-341"/>
      <w:jc w:val="both"/>
      <w:outlineLvl w:val="3"/>
    </w:pPr>
    <w:rPr>
      <w:b/>
      <w:bCs/>
      <w:sz w:val="20"/>
      <w:szCs w:val="20"/>
      <w:lang w:val="x-none"/>
    </w:rPr>
  </w:style>
  <w:style w:type="paragraph" w:styleId="5">
    <w:name w:val="heading 5"/>
    <w:basedOn w:val="a0"/>
    <w:next w:val="a0"/>
    <w:link w:val="50"/>
    <w:qFormat/>
    <w:rsid w:val="003365A8"/>
    <w:pPr>
      <w:keepNext/>
      <w:numPr>
        <w:numId w:val="1"/>
      </w:numPr>
      <w:spacing w:line="220" w:lineRule="exact"/>
      <w:ind w:right="-341"/>
      <w:jc w:val="center"/>
      <w:outlineLvl w:val="4"/>
    </w:pPr>
    <w:rPr>
      <w:b/>
      <w:sz w:val="20"/>
      <w:szCs w:val="20"/>
      <w:lang w:val="x-none" w:eastAsia="x-none"/>
    </w:rPr>
  </w:style>
  <w:style w:type="paragraph" w:styleId="6">
    <w:name w:val="heading 6"/>
    <w:basedOn w:val="a0"/>
    <w:next w:val="a0"/>
    <w:link w:val="60"/>
    <w:qFormat/>
    <w:rsid w:val="003365A8"/>
    <w:pPr>
      <w:keepNext/>
      <w:keepLines/>
      <w:tabs>
        <w:tab w:val="right" w:pos="9333"/>
      </w:tabs>
      <w:jc w:val="both"/>
      <w:outlineLvl w:val="5"/>
    </w:pPr>
    <w:rPr>
      <w:b/>
      <w:szCs w:val="20"/>
      <w:lang w:val="x-none"/>
    </w:rPr>
  </w:style>
  <w:style w:type="paragraph" w:styleId="7">
    <w:name w:val="heading 7"/>
    <w:basedOn w:val="a0"/>
    <w:next w:val="a0"/>
    <w:link w:val="70"/>
    <w:qFormat/>
    <w:rsid w:val="003365A8"/>
    <w:pPr>
      <w:keepNext/>
      <w:keepLines/>
      <w:widowControl w:val="0"/>
      <w:numPr>
        <w:numId w:val="2"/>
      </w:numPr>
      <w:jc w:val="both"/>
      <w:outlineLvl w:val="6"/>
    </w:pPr>
    <w:rPr>
      <w:b/>
      <w:lang w:val="x-none" w:eastAsia="x-none"/>
    </w:rPr>
  </w:style>
  <w:style w:type="paragraph" w:styleId="8">
    <w:name w:val="heading 8"/>
    <w:basedOn w:val="a0"/>
    <w:next w:val="a0"/>
    <w:link w:val="80"/>
    <w:qFormat/>
    <w:rsid w:val="003365A8"/>
    <w:pPr>
      <w:keepNext/>
      <w:tabs>
        <w:tab w:val="left" w:pos="542"/>
      </w:tabs>
      <w:jc w:val="center"/>
      <w:outlineLvl w:val="7"/>
    </w:pPr>
    <w:rPr>
      <w:rFonts w:ascii="Arial" w:hAnsi="Arial"/>
      <w:b/>
      <w:lang w:val="x-none"/>
    </w:rPr>
  </w:style>
  <w:style w:type="paragraph" w:styleId="9">
    <w:name w:val="heading 9"/>
    <w:basedOn w:val="a0"/>
    <w:next w:val="a0"/>
    <w:link w:val="90"/>
    <w:qFormat/>
    <w:rsid w:val="003365A8"/>
    <w:pPr>
      <w:spacing w:before="240" w:after="60"/>
      <w:outlineLvl w:val="8"/>
    </w:pPr>
    <w:rPr>
      <w:rFonts w:ascii="Arial" w:hAnsi="Arial"/>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3365A8"/>
    <w:rPr>
      <w:rFonts w:ascii="Times New Roman" w:eastAsia="Times New Roman" w:hAnsi="Times New Roman" w:cs="Times New Roman"/>
      <w:b/>
      <w:sz w:val="28"/>
      <w:szCs w:val="20"/>
      <w:lang w:eastAsia="ru-RU"/>
    </w:rPr>
  </w:style>
  <w:style w:type="character" w:customStyle="1" w:styleId="20">
    <w:name w:val="Заголовок 2 Знак"/>
    <w:link w:val="2"/>
    <w:rsid w:val="003365A8"/>
    <w:rPr>
      <w:rFonts w:ascii="Times New Roman" w:eastAsia="Times New Roman" w:hAnsi="Times New Roman" w:cs="Times New Roman"/>
      <w:b/>
      <w:sz w:val="20"/>
      <w:szCs w:val="20"/>
      <w:lang w:eastAsia="ru-RU"/>
    </w:rPr>
  </w:style>
  <w:style w:type="character" w:customStyle="1" w:styleId="30">
    <w:name w:val="Заголовок 3 Знак"/>
    <w:link w:val="3"/>
    <w:rsid w:val="003365A8"/>
    <w:rPr>
      <w:rFonts w:ascii="Times New Roman" w:eastAsia="Times New Roman" w:hAnsi="Times New Roman" w:cs="Times New Roman"/>
      <w:b/>
      <w:sz w:val="20"/>
      <w:szCs w:val="20"/>
      <w:lang w:eastAsia="ru-RU"/>
    </w:rPr>
  </w:style>
  <w:style w:type="character" w:customStyle="1" w:styleId="40">
    <w:name w:val="Заголовок 4 Знак"/>
    <w:link w:val="4"/>
    <w:rsid w:val="003365A8"/>
    <w:rPr>
      <w:rFonts w:ascii="Times New Roman" w:eastAsia="Times New Roman" w:hAnsi="Times New Roman" w:cs="Times New Roman"/>
      <w:b/>
      <w:bCs/>
      <w:sz w:val="20"/>
      <w:szCs w:val="20"/>
      <w:lang w:eastAsia="ru-RU"/>
    </w:rPr>
  </w:style>
  <w:style w:type="character" w:customStyle="1" w:styleId="50">
    <w:name w:val="Заголовок 5 Знак"/>
    <w:link w:val="5"/>
    <w:rsid w:val="003365A8"/>
    <w:rPr>
      <w:rFonts w:ascii="Times New Roman" w:eastAsia="Times New Roman" w:hAnsi="Times New Roman"/>
      <w:b/>
      <w:lang w:val="x-none" w:eastAsia="x-none"/>
    </w:rPr>
  </w:style>
  <w:style w:type="character" w:customStyle="1" w:styleId="60">
    <w:name w:val="Заголовок 6 Знак"/>
    <w:link w:val="6"/>
    <w:rsid w:val="003365A8"/>
    <w:rPr>
      <w:rFonts w:ascii="Times New Roman" w:eastAsia="Times New Roman" w:hAnsi="Times New Roman" w:cs="Times New Roman"/>
      <w:b/>
      <w:sz w:val="24"/>
      <w:szCs w:val="20"/>
      <w:lang w:eastAsia="ru-RU"/>
    </w:rPr>
  </w:style>
  <w:style w:type="character" w:customStyle="1" w:styleId="70">
    <w:name w:val="Заголовок 7 Знак"/>
    <w:link w:val="7"/>
    <w:rsid w:val="003365A8"/>
    <w:rPr>
      <w:rFonts w:ascii="Times New Roman" w:eastAsia="Times New Roman" w:hAnsi="Times New Roman"/>
      <w:b/>
      <w:sz w:val="24"/>
      <w:szCs w:val="24"/>
      <w:lang w:val="x-none" w:eastAsia="x-none"/>
    </w:rPr>
  </w:style>
  <w:style w:type="character" w:customStyle="1" w:styleId="80">
    <w:name w:val="Заголовок 8 Знак"/>
    <w:link w:val="8"/>
    <w:rsid w:val="003365A8"/>
    <w:rPr>
      <w:rFonts w:ascii="Arial" w:eastAsia="Times New Roman" w:hAnsi="Arial" w:cs="Arial"/>
      <w:b/>
      <w:sz w:val="24"/>
      <w:szCs w:val="24"/>
      <w:lang w:eastAsia="ru-RU"/>
    </w:rPr>
  </w:style>
  <w:style w:type="character" w:customStyle="1" w:styleId="90">
    <w:name w:val="Заголовок 9 Знак"/>
    <w:link w:val="9"/>
    <w:rsid w:val="003365A8"/>
    <w:rPr>
      <w:rFonts w:ascii="Arial" w:eastAsia="Times New Roman" w:hAnsi="Arial" w:cs="Arial"/>
      <w:lang w:eastAsia="ru-RU"/>
    </w:rPr>
  </w:style>
  <w:style w:type="paragraph" w:styleId="a4">
    <w:name w:val="header"/>
    <w:basedOn w:val="a0"/>
    <w:link w:val="a5"/>
    <w:uiPriority w:val="99"/>
    <w:rsid w:val="003365A8"/>
    <w:pPr>
      <w:tabs>
        <w:tab w:val="center" w:pos="4677"/>
        <w:tab w:val="right" w:pos="9355"/>
      </w:tabs>
    </w:pPr>
    <w:rPr>
      <w:lang w:val="x-none"/>
    </w:rPr>
  </w:style>
  <w:style w:type="character" w:customStyle="1" w:styleId="a5">
    <w:name w:val="Верхний колонтитул Знак"/>
    <w:link w:val="a4"/>
    <w:uiPriority w:val="99"/>
    <w:rsid w:val="003365A8"/>
    <w:rPr>
      <w:rFonts w:ascii="Times New Roman" w:eastAsia="Times New Roman" w:hAnsi="Times New Roman" w:cs="Times New Roman"/>
      <w:sz w:val="24"/>
      <w:szCs w:val="24"/>
      <w:lang w:eastAsia="ru-RU"/>
    </w:rPr>
  </w:style>
  <w:style w:type="paragraph" w:styleId="a6">
    <w:name w:val="footer"/>
    <w:basedOn w:val="a0"/>
    <w:link w:val="a7"/>
    <w:uiPriority w:val="99"/>
    <w:rsid w:val="003365A8"/>
    <w:pPr>
      <w:tabs>
        <w:tab w:val="center" w:pos="4677"/>
        <w:tab w:val="right" w:pos="9355"/>
      </w:tabs>
    </w:pPr>
    <w:rPr>
      <w:lang w:val="x-none"/>
    </w:rPr>
  </w:style>
  <w:style w:type="character" w:customStyle="1" w:styleId="a7">
    <w:name w:val="Нижний колонтитул Знак"/>
    <w:link w:val="a6"/>
    <w:uiPriority w:val="99"/>
    <w:rsid w:val="003365A8"/>
    <w:rPr>
      <w:rFonts w:ascii="Times New Roman" w:eastAsia="Times New Roman" w:hAnsi="Times New Roman" w:cs="Times New Roman"/>
      <w:sz w:val="24"/>
      <w:szCs w:val="24"/>
      <w:lang w:eastAsia="ru-RU"/>
    </w:rPr>
  </w:style>
  <w:style w:type="character" w:customStyle="1" w:styleId="a8">
    <w:name w:val="Основной текст Знак"/>
    <w:link w:val="a9"/>
    <w:rsid w:val="003365A8"/>
    <w:rPr>
      <w:rFonts w:ascii="Times New Roman" w:eastAsia="Times New Roman" w:hAnsi="Times New Roman" w:cs="Times New Roman"/>
      <w:b/>
      <w:sz w:val="28"/>
      <w:szCs w:val="20"/>
      <w:lang w:eastAsia="ru-RU"/>
    </w:rPr>
  </w:style>
  <w:style w:type="paragraph" w:styleId="a9">
    <w:name w:val="Body Text"/>
    <w:basedOn w:val="a0"/>
    <w:link w:val="a8"/>
    <w:rsid w:val="003365A8"/>
    <w:rPr>
      <w:b/>
      <w:sz w:val="28"/>
      <w:szCs w:val="20"/>
      <w:lang w:val="x-none"/>
    </w:rPr>
  </w:style>
  <w:style w:type="character" w:customStyle="1" w:styleId="21">
    <w:name w:val="Основной текст 2 Знак"/>
    <w:link w:val="22"/>
    <w:uiPriority w:val="99"/>
    <w:rsid w:val="003365A8"/>
    <w:rPr>
      <w:rFonts w:ascii="Times New Roman" w:eastAsia="Times New Roman" w:hAnsi="Times New Roman" w:cs="Times New Roman"/>
      <w:sz w:val="20"/>
      <w:szCs w:val="20"/>
      <w:lang w:eastAsia="ru-RU"/>
    </w:rPr>
  </w:style>
  <w:style w:type="paragraph" w:styleId="22">
    <w:name w:val="Body Text 2"/>
    <w:basedOn w:val="a0"/>
    <w:link w:val="21"/>
    <w:uiPriority w:val="99"/>
    <w:rsid w:val="003365A8"/>
    <w:pPr>
      <w:jc w:val="both"/>
    </w:pPr>
    <w:rPr>
      <w:sz w:val="20"/>
      <w:szCs w:val="20"/>
      <w:lang w:val="x-none"/>
    </w:rPr>
  </w:style>
  <w:style w:type="character" w:customStyle="1" w:styleId="aa">
    <w:name w:val="Основной текст с отступом Знак"/>
    <w:link w:val="ab"/>
    <w:rsid w:val="003365A8"/>
    <w:rPr>
      <w:rFonts w:ascii="Times New Roman" w:eastAsia="Times New Roman" w:hAnsi="Times New Roman" w:cs="Times New Roman"/>
      <w:sz w:val="20"/>
      <w:szCs w:val="20"/>
      <w:lang w:eastAsia="ru-RU"/>
    </w:rPr>
  </w:style>
  <w:style w:type="paragraph" w:styleId="ab">
    <w:name w:val="Body Text Indent"/>
    <w:basedOn w:val="a0"/>
    <w:link w:val="aa"/>
    <w:rsid w:val="003365A8"/>
    <w:pPr>
      <w:ind w:left="-142" w:hanging="1658"/>
      <w:jc w:val="right"/>
    </w:pPr>
    <w:rPr>
      <w:sz w:val="20"/>
      <w:szCs w:val="20"/>
      <w:lang w:val="x-none"/>
    </w:rPr>
  </w:style>
  <w:style w:type="paragraph" w:styleId="31">
    <w:name w:val="Body Text 3"/>
    <w:basedOn w:val="a0"/>
    <w:link w:val="32"/>
    <w:uiPriority w:val="99"/>
    <w:rsid w:val="003365A8"/>
    <w:pPr>
      <w:jc w:val="both"/>
    </w:pPr>
    <w:rPr>
      <w:sz w:val="20"/>
      <w:szCs w:val="20"/>
      <w:lang w:val="x-none"/>
    </w:rPr>
  </w:style>
  <w:style w:type="character" w:customStyle="1" w:styleId="32">
    <w:name w:val="Основной текст 3 Знак"/>
    <w:link w:val="31"/>
    <w:uiPriority w:val="99"/>
    <w:rsid w:val="003365A8"/>
    <w:rPr>
      <w:rFonts w:ascii="Times New Roman" w:eastAsia="Times New Roman" w:hAnsi="Times New Roman" w:cs="Times New Roman"/>
      <w:sz w:val="20"/>
      <w:szCs w:val="20"/>
      <w:lang w:eastAsia="ru-RU"/>
    </w:rPr>
  </w:style>
  <w:style w:type="character" w:customStyle="1" w:styleId="23">
    <w:name w:val="Основной текст с отступом 2 Знак"/>
    <w:link w:val="24"/>
    <w:rsid w:val="003365A8"/>
    <w:rPr>
      <w:rFonts w:ascii="Times New Roman" w:eastAsia="Times New Roman" w:hAnsi="Times New Roman" w:cs="Times New Roman"/>
      <w:szCs w:val="20"/>
      <w:lang w:eastAsia="ru-RU"/>
    </w:rPr>
  </w:style>
  <w:style w:type="paragraph" w:styleId="24">
    <w:name w:val="Body Text Indent 2"/>
    <w:basedOn w:val="a0"/>
    <w:link w:val="23"/>
    <w:rsid w:val="003365A8"/>
    <w:pPr>
      <w:ind w:left="360"/>
      <w:jc w:val="both"/>
    </w:pPr>
    <w:rPr>
      <w:sz w:val="20"/>
      <w:szCs w:val="20"/>
      <w:lang w:val="x-none"/>
    </w:rPr>
  </w:style>
  <w:style w:type="paragraph" w:styleId="ac">
    <w:name w:val="macro"/>
    <w:link w:val="ad"/>
    <w:semiHidden/>
    <w:rsid w:val="003365A8"/>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sz w:val="24"/>
    </w:rPr>
  </w:style>
  <w:style w:type="character" w:customStyle="1" w:styleId="ad">
    <w:name w:val="Текст макроса Знак"/>
    <w:link w:val="ac"/>
    <w:semiHidden/>
    <w:rsid w:val="003365A8"/>
    <w:rPr>
      <w:rFonts w:ascii="Times New Roman" w:eastAsia="Times New Roman" w:hAnsi="Times New Roman"/>
      <w:sz w:val="24"/>
      <w:lang w:val="ru-RU" w:eastAsia="ru-RU" w:bidi="ar-SA"/>
    </w:rPr>
  </w:style>
  <w:style w:type="paragraph" w:styleId="ae">
    <w:name w:val="caption"/>
    <w:basedOn w:val="a0"/>
    <w:next w:val="a0"/>
    <w:qFormat/>
    <w:rsid w:val="003365A8"/>
    <w:pPr>
      <w:pageBreakBefore/>
      <w:jc w:val="right"/>
    </w:pPr>
    <w:rPr>
      <w:rFonts w:ascii="Arial" w:hAnsi="Arial"/>
      <w:b/>
    </w:rPr>
  </w:style>
  <w:style w:type="paragraph" w:styleId="af">
    <w:name w:val="Balloon Text"/>
    <w:basedOn w:val="a0"/>
    <w:link w:val="af0"/>
    <w:uiPriority w:val="99"/>
    <w:semiHidden/>
    <w:rsid w:val="003365A8"/>
    <w:rPr>
      <w:rFonts w:ascii="Tahoma" w:hAnsi="Tahoma"/>
      <w:sz w:val="16"/>
      <w:szCs w:val="16"/>
      <w:lang w:val="x-none"/>
    </w:rPr>
  </w:style>
  <w:style w:type="character" w:customStyle="1" w:styleId="af0">
    <w:name w:val="Текст выноски Знак"/>
    <w:link w:val="af"/>
    <w:uiPriority w:val="99"/>
    <w:semiHidden/>
    <w:rsid w:val="003365A8"/>
    <w:rPr>
      <w:rFonts w:ascii="Tahoma" w:eastAsia="Times New Roman" w:hAnsi="Tahoma" w:cs="Tahoma"/>
      <w:sz w:val="16"/>
      <w:szCs w:val="16"/>
      <w:lang w:eastAsia="ru-RU"/>
    </w:rPr>
  </w:style>
  <w:style w:type="character" w:customStyle="1" w:styleId="af1">
    <w:name w:val="Текст примечания Знак"/>
    <w:link w:val="af2"/>
    <w:semiHidden/>
    <w:rsid w:val="003365A8"/>
    <w:rPr>
      <w:rFonts w:ascii="Times New Roman" w:eastAsia="Times New Roman" w:hAnsi="Times New Roman" w:cs="Times New Roman"/>
      <w:sz w:val="20"/>
      <w:szCs w:val="20"/>
      <w:lang w:eastAsia="ru-RU"/>
    </w:rPr>
  </w:style>
  <w:style w:type="paragraph" w:styleId="af2">
    <w:name w:val="annotation text"/>
    <w:basedOn w:val="a0"/>
    <w:link w:val="af1"/>
    <w:semiHidden/>
    <w:rsid w:val="003365A8"/>
    <w:rPr>
      <w:sz w:val="20"/>
      <w:szCs w:val="20"/>
      <w:lang w:val="x-none"/>
    </w:rPr>
  </w:style>
  <w:style w:type="character" w:customStyle="1" w:styleId="af3">
    <w:name w:val="Тема примечания Знак"/>
    <w:link w:val="af4"/>
    <w:semiHidden/>
    <w:rsid w:val="003365A8"/>
    <w:rPr>
      <w:rFonts w:ascii="Times New Roman" w:eastAsia="Times New Roman" w:hAnsi="Times New Roman" w:cs="Times New Roman"/>
      <w:b/>
      <w:bCs/>
      <w:sz w:val="20"/>
      <w:szCs w:val="20"/>
      <w:lang w:eastAsia="ru-RU"/>
    </w:rPr>
  </w:style>
  <w:style w:type="paragraph" w:styleId="af4">
    <w:name w:val="annotation subject"/>
    <w:basedOn w:val="af2"/>
    <w:next w:val="af2"/>
    <w:link w:val="af3"/>
    <w:semiHidden/>
    <w:rsid w:val="003365A8"/>
    <w:rPr>
      <w:b/>
      <w:bCs/>
    </w:rPr>
  </w:style>
  <w:style w:type="character" w:styleId="af5">
    <w:name w:val="Hyperlink"/>
    <w:uiPriority w:val="99"/>
    <w:rsid w:val="003365A8"/>
    <w:rPr>
      <w:color w:val="0000FF"/>
      <w:u w:val="single"/>
    </w:rPr>
  </w:style>
  <w:style w:type="character" w:customStyle="1" w:styleId="33">
    <w:name w:val="Основной текст с отступом 3 Знак"/>
    <w:link w:val="34"/>
    <w:rsid w:val="003365A8"/>
    <w:rPr>
      <w:rFonts w:ascii="Arial" w:eastAsia="Times New Roman" w:hAnsi="Arial" w:cs="Arial"/>
      <w:color w:val="000000"/>
      <w:sz w:val="20"/>
      <w:szCs w:val="18"/>
      <w:lang w:eastAsia="ru-RU"/>
    </w:rPr>
  </w:style>
  <w:style w:type="paragraph" w:styleId="34">
    <w:name w:val="Body Text Indent 3"/>
    <w:basedOn w:val="a0"/>
    <w:link w:val="33"/>
    <w:rsid w:val="003365A8"/>
    <w:pPr>
      <w:keepNext/>
      <w:keepLines/>
      <w:autoSpaceDE w:val="0"/>
      <w:autoSpaceDN w:val="0"/>
      <w:adjustRightInd w:val="0"/>
      <w:spacing w:line="240" w:lineRule="atLeast"/>
      <w:ind w:left="15"/>
      <w:jc w:val="both"/>
    </w:pPr>
    <w:rPr>
      <w:rFonts w:ascii="Arial" w:hAnsi="Arial"/>
      <w:color w:val="000000"/>
      <w:sz w:val="20"/>
      <w:szCs w:val="18"/>
      <w:lang w:val="x-none"/>
    </w:rPr>
  </w:style>
  <w:style w:type="paragraph" w:styleId="af6">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0"/>
    <w:link w:val="af7"/>
    <w:uiPriority w:val="99"/>
    <w:qFormat/>
    <w:rsid w:val="003365A8"/>
    <w:pPr>
      <w:spacing w:line="225" w:lineRule="atLeast"/>
    </w:pPr>
    <w:rPr>
      <w:rFonts w:ascii="Verdana" w:hAnsi="Verdana"/>
      <w:color w:val="3B3B3B"/>
      <w:sz w:val="17"/>
      <w:szCs w:val="17"/>
      <w:lang w:val="x-none" w:eastAsia="x-none"/>
    </w:rPr>
  </w:style>
  <w:style w:type="character" w:customStyle="1" w:styleId="af7">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f6"/>
    <w:locked/>
    <w:rsid w:val="00071525"/>
    <w:rPr>
      <w:rFonts w:ascii="Verdana" w:eastAsia="Times New Roman" w:hAnsi="Verdana"/>
      <w:color w:val="3B3B3B"/>
      <w:sz w:val="17"/>
      <w:szCs w:val="17"/>
    </w:rPr>
  </w:style>
  <w:style w:type="character" w:customStyle="1" w:styleId="HTML">
    <w:name w:val="Стандартный HTML Знак"/>
    <w:link w:val="HTML0"/>
    <w:rsid w:val="003365A8"/>
    <w:rPr>
      <w:rFonts w:ascii="Courier New" w:eastAsia="Courier New" w:hAnsi="Courier New" w:cs="Courier New"/>
      <w:sz w:val="20"/>
      <w:szCs w:val="20"/>
      <w:lang w:eastAsia="ru-RU"/>
    </w:rPr>
  </w:style>
  <w:style w:type="paragraph" w:styleId="HTML0">
    <w:name w:val="HTML Preformatted"/>
    <w:basedOn w:val="a0"/>
    <w:link w:val="HTML"/>
    <w:rsid w:val="00336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x-none"/>
    </w:rPr>
  </w:style>
  <w:style w:type="table" w:styleId="af8">
    <w:name w:val="Table Grid"/>
    <w:basedOn w:val="a2"/>
    <w:uiPriority w:val="59"/>
    <w:rsid w:val="003365A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0"/>
    <w:next w:val="a0"/>
    <w:autoRedefine/>
    <w:uiPriority w:val="39"/>
    <w:rsid w:val="003365A8"/>
    <w:pPr>
      <w:tabs>
        <w:tab w:val="left" w:pos="540"/>
        <w:tab w:val="right" w:leader="dot" w:pos="9055"/>
      </w:tabs>
      <w:spacing w:before="120" w:after="120"/>
    </w:pPr>
    <w:rPr>
      <w:rFonts w:ascii="Arial" w:hAnsi="Arial"/>
      <w:b/>
      <w:sz w:val="20"/>
    </w:rPr>
  </w:style>
  <w:style w:type="character" w:styleId="af9">
    <w:name w:val="Strong"/>
    <w:uiPriority w:val="22"/>
    <w:qFormat/>
    <w:rsid w:val="003365A8"/>
    <w:rPr>
      <w:rFonts w:cs="Times New Roman"/>
      <w:b/>
      <w:bCs/>
    </w:rPr>
  </w:style>
  <w:style w:type="paragraph" w:styleId="afa">
    <w:name w:val="List Paragraph"/>
    <w:aliases w:val="Bullets,List Paragraph (numbered (a)),NUMBERED PARAGRAPH,List Paragraph 1,List_Paragraph,Multilevel para_II,Akapit z listą BS,IBL List Paragraph,List Paragraph nowy,Numbered List Paragraph,Bullet1,Numbered list,NumberedParas,Forth level"/>
    <w:basedOn w:val="a0"/>
    <w:link w:val="afb"/>
    <w:uiPriority w:val="34"/>
    <w:qFormat/>
    <w:rsid w:val="003365A8"/>
    <w:pPr>
      <w:ind w:left="720"/>
      <w:contextualSpacing/>
    </w:pPr>
    <w:rPr>
      <w:lang w:val="x-none" w:eastAsia="x-none"/>
    </w:rPr>
  </w:style>
  <w:style w:type="character" w:customStyle="1" w:styleId="afb">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fa"/>
    <w:uiPriority w:val="34"/>
    <w:qFormat/>
    <w:rsid w:val="00BC3E90"/>
    <w:rPr>
      <w:rFonts w:ascii="Times New Roman" w:eastAsia="Times New Roman" w:hAnsi="Times New Roman"/>
      <w:sz w:val="24"/>
      <w:szCs w:val="24"/>
    </w:rPr>
  </w:style>
  <w:style w:type="paragraph" w:styleId="afc">
    <w:name w:val="Plain Text"/>
    <w:basedOn w:val="a0"/>
    <w:link w:val="afd"/>
    <w:rsid w:val="003365A8"/>
    <w:pPr>
      <w:spacing w:before="60" w:after="60"/>
      <w:jc w:val="both"/>
    </w:pPr>
    <w:rPr>
      <w:rFonts w:ascii="AGAvalanche" w:hAnsi="AGAvalanche"/>
      <w:sz w:val="20"/>
      <w:szCs w:val="20"/>
      <w:lang w:val="x-none"/>
    </w:rPr>
  </w:style>
  <w:style w:type="character" w:customStyle="1" w:styleId="afd">
    <w:name w:val="Текст Знак"/>
    <w:link w:val="afc"/>
    <w:rsid w:val="003365A8"/>
    <w:rPr>
      <w:rFonts w:ascii="AGAvalanche" w:eastAsia="Times New Roman" w:hAnsi="AGAvalanche" w:cs="Times New Roman"/>
      <w:sz w:val="20"/>
      <w:szCs w:val="20"/>
      <w:lang w:eastAsia="ru-RU"/>
    </w:rPr>
  </w:style>
  <w:style w:type="paragraph" w:styleId="afe">
    <w:name w:val="No Spacing"/>
    <w:link w:val="aff"/>
    <w:qFormat/>
    <w:rsid w:val="00511967"/>
    <w:rPr>
      <w:rFonts w:eastAsia="Times New Roman"/>
      <w:sz w:val="22"/>
      <w:szCs w:val="22"/>
    </w:rPr>
  </w:style>
  <w:style w:type="character" w:customStyle="1" w:styleId="aff">
    <w:name w:val="Без интервала Знак"/>
    <w:link w:val="afe"/>
    <w:rsid w:val="00F90F75"/>
    <w:rPr>
      <w:rFonts w:eastAsia="Times New Roman"/>
      <w:sz w:val="22"/>
      <w:szCs w:val="22"/>
      <w:lang w:bidi="ar-SA"/>
    </w:rPr>
  </w:style>
  <w:style w:type="paragraph" w:customStyle="1" w:styleId="110">
    <w:name w:val="Без интервала11"/>
    <w:uiPriority w:val="99"/>
    <w:qFormat/>
    <w:rsid w:val="00F90F75"/>
    <w:rPr>
      <w:rFonts w:eastAsia="Times New Roman"/>
      <w:sz w:val="22"/>
      <w:szCs w:val="22"/>
      <w:lang w:eastAsia="en-US"/>
    </w:rPr>
  </w:style>
  <w:style w:type="paragraph" w:customStyle="1" w:styleId="Style7">
    <w:name w:val="Style7"/>
    <w:basedOn w:val="a0"/>
    <w:uiPriority w:val="99"/>
    <w:rsid w:val="00F90F75"/>
    <w:pPr>
      <w:widowControl w:val="0"/>
      <w:autoSpaceDE w:val="0"/>
      <w:autoSpaceDN w:val="0"/>
      <w:adjustRightInd w:val="0"/>
      <w:spacing w:line="216" w:lineRule="exact"/>
      <w:ind w:firstLine="317"/>
      <w:jc w:val="both"/>
    </w:pPr>
  </w:style>
  <w:style w:type="character" w:customStyle="1" w:styleId="FontStyle14">
    <w:name w:val="Font Style14"/>
    <w:uiPriority w:val="99"/>
    <w:rsid w:val="00F90F75"/>
    <w:rPr>
      <w:rFonts w:ascii="Times New Roman" w:hAnsi="Times New Roman" w:cs="Times New Roman" w:hint="default"/>
      <w:spacing w:val="10"/>
      <w:sz w:val="20"/>
      <w:szCs w:val="20"/>
    </w:rPr>
  </w:style>
  <w:style w:type="character" w:customStyle="1" w:styleId="FontStyle15">
    <w:name w:val="Font Style15"/>
    <w:uiPriority w:val="99"/>
    <w:rsid w:val="00F90F75"/>
    <w:rPr>
      <w:rFonts w:ascii="Times New Roman" w:hAnsi="Times New Roman" w:cs="Times New Roman" w:hint="default"/>
      <w:sz w:val="16"/>
      <w:szCs w:val="16"/>
    </w:rPr>
  </w:style>
  <w:style w:type="character" w:customStyle="1" w:styleId="FontStyle20">
    <w:name w:val="Font Style20"/>
    <w:uiPriority w:val="99"/>
    <w:rsid w:val="00F90F75"/>
    <w:rPr>
      <w:rFonts w:ascii="Arial" w:hAnsi="Arial" w:cs="Arial" w:hint="default"/>
      <w:sz w:val="16"/>
      <w:szCs w:val="16"/>
    </w:rPr>
  </w:style>
  <w:style w:type="paragraph" w:customStyle="1" w:styleId="Style2">
    <w:name w:val="Style2"/>
    <w:basedOn w:val="a0"/>
    <w:uiPriority w:val="99"/>
    <w:rsid w:val="00A15BA2"/>
    <w:pPr>
      <w:widowControl w:val="0"/>
      <w:autoSpaceDE w:val="0"/>
      <w:autoSpaceDN w:val="0"/>
      <w:adjustRightInd w:val="0"/>
    </w:pPr>
    <w:rPr>
      <w:rFonts w:ascii="Arial" w:hAnsi="Arial"/>
    </w:rPr>
  </w:style>
  <w:style w:type="paragraph" w:customStyle="1" w:styleId="Style10">
    <w:name w:val="Style10"/>
    <w:basedOn w:val="a0"/>
    <w:uiPriority w:val="99"/>
    <w:rsid w:val="00A15BA2"/>
    <w:pPr>
      <w:widowControl w:val="0"/>
      <w:autoSpaceDE w:val="0"/>
      <w:autoSpaceDN w:val="0"/>
      <w:adjustRightInd w:val="0"/>
      <w:spacing w:line="210" w:lineRule="exact"/>
      <w:ind w:firstLine="322"/>
      <w:jc w:val="both"/>
    </w:pPr>
  </w:style>
  <w:style w:type="character" w:customStyle="1" w:styleId="FontStyle13">
    <w:name w:val="Font Style13"/>
    <w:uiPriority w:val="99"/>
    <w:rsid w:val="00A15BA2"/>
    <w:rPr>
      <w:rFonts w:ascii="Times New Roman" w:hAnsi="Times New Roman" w:cs="Times New Roman"/>
      <w:b/>
      <w:bCs/>
      <w:sz w:val="16"/>
      <w:szCs w:val="16"/>
    </w:rPr>
  </w:style>
  <w:style w:type="paragraph" w:customStyle="1" w:styleId="aff0">
    <w:name w:val="Автор"/>
    <w:basedOn w:val="a0"/>
    <w:rsid w:val="00BC0B22"/>
    <w:pPr>
      <w:keepNext/>
      <w:widowControl w:val="0"/>
      <w:autoSpaceDE w:val="0"/>
      <w:autoSpaceDN w:val="0"/>
      <w:adjustRightInd w:val="0"/>
      <w:spacing w:before="200"/>
    </w:pPr>
    <w:rPr>
      <w:rFonts w:ascii="Arial" w:eastAsia="MS Mincho" w:hAnsi="Arial"/>
      <w:szCs w:val="20"/>
      <w:lang w:val="kk-KZ" w:eastAsia="ja-JP"/>
    </w:rPr>
  </w:style>
  <w:style w:type="paragraph" w:customStyle="1" w:styleId="Pa4">
    <w:name w:val="Pa4"/>
    <w:basedOn w:val="a0"/>
    <w:next w:val="a0"/>
    <w:uiPriority w:val="99"/>
    <w:rsid w:val="00EC5956"/>
    <w:pPr>
      <w:widowControl w:val="0"/>
      <w:autoSpaceDE w:val="0"/>
      <w:autoSpaceDN w:val="0"/>
      <w:adjustRightInd w:val="0"/>
      <w:spacing w:line="221" w:lineRule="atLeast"/>
    </w:pPr>
    <w:rPr>
      <w:rFonts w:ascii="Myriad Pro" w:eastAsia="Calibri" w:hAnsi="Myriad Pro"/>
      <w:lang w:val="en-US" w:eastAsia="en-US"/>
    </w:rPr>
  </w:style>
  <w:style w:type="character" w:styleId="aff1">
    <w:name w:val="Emphasis"/>
    <w:uiPriority w:val="99"/>
    <w:qFormat/>
    <w:rsid w:val="00AF4642"/>
    <w:rPr>
      <w:rFonts w:cs="Times New Roman"/>
      <w:i/>
      <w:iCs/>
    </w:rPr>
  </w:style>
  <w:style w:type="paragraph" w:styleId="aff2">
    <w:name w:val="Title"/>
    <w:basedOn w:val="a0"/>
    <w:link w:val="aff3"/>
    <w:qFormat/>
    <w:rsid w:val="00071525"/>
    <w:pPr>
      <w:jc w:val="center"/>
    </w:pPr>
    <w:rPr>
      <w:b/>
      <w:sz w:val="28"/>
      <w:szCs w:val="20"/>
      <w:lang w:val="x-none" w:eastAsia="x-none"/>
    </w:rPr>
  </w:style>
  <w:style w:type="character" w:customStyle="1" w:styleId="aff3">
    <w:name w:val="Заголовок Знак"/>
    <w:link w:val="aff2"/>
    <w:rsid w:val="00071525"/>
    <w:rPr>
      <w:rFonts w:ascii="Times New Roman" w:eastAsia="Times New Roman" w:hAnsi="Times New Roman"/>
      <w:b/>
      <w:sz w:val="28"/>
    </w:rPr>
  </w:style>
  <w:style w:type="paragraph" w:customStyle="1" w:styleId="12">
    <w:name w:val="Без интервала1"/>
    <w:rsid w:val="00071525"/>
    <w:rPr>
      <w:rFonts w:eastAsia="Times New Roman"/>
      <w:sz w:val="22"/>
      <w:szCs w:val="22"/>
    </w:rPr>
  </w:style>
  <w:style w:type="paragraph" w:customStyle="1" w:styleId="ConsNormal">
    <w:name w:val="ConsNormal"/>
    <w:rsid w:val="00071525"/>
    <w:pPr>
      <w:widowControl w:val="0"/>
      <w:autoSpaceDE w:val="0"/>
      <w:autoSpaceDN w:val="0"/>
      <w:adjustRightInd w:val="0"/>
      <w:ind w:right="19772" w:firstLine="720"/>
    </w:pPr>
    <w:rPr>
      <w:rFonts w:ascii="Arial" w:eastAsia="Times New Roman" w:hAnsi="Arial" w:cs="Arial"/>
    </w:rPr>
  </w:style>
  <w:style w:type="paragraph" w:customStyle="1" w:styleId="ConsTitle">
    <w:name w:val="ConsTitle"/>
    <w:rsid w:val="00071525"/>
    <w:pPr>
      <w:widowControl w:val="0"/>
      <w:autoSpaceDE w:val="0"/>
      <w:autoSpaceDN w:val="0"/>
      <w:adjustRightInd w:val="0"/>
      <w:ind w:right="19772"/>
    </w:pPr>
    <w:rPr>
      <w:rFonts w:ascii="Arial" w:eastAsia="Times New Roman" w:hAnsi="Arial" w:cs="Arial"/>
      <w:b/>
      <w:bCs/>
      <w:sz w:val="16"/>
      <w:szCs w:val="16"/>
    </w:rPr>
  </w:style>
  <w:style w:type="paragraph" w:customStyle="1" w:styleId="13">
    <w:name w:val="Абзац списка1"/>
    <w:basedOn w:val="a0"/>
    <w:rsid w:val="00071525"/>
    <w:pPr>
      <w:ind w:left="720"/>
      <w:jc w:val="both"/>
    </w:pPr>
    <w:rPr>
      <w:rFonts w:ascii="Arial" w:eastAsia="Calibri" w:hAnsi="Arial" w:cs="Arial"/>
      <w:color w:val="000000"/>
      <w:sz w:val="20"/>
      <w:szCs w:val="20"/>
    </w:rPr>
  </w:style>
  <w:style w:type="paragraph" w:customStyle="1" w:styleId="14">
    <w:name w:val="Без интервала1"/>
    <w:uiPriority w:val="99"/>
    <w:rsid w:val="00BC3E90"/>
    <w:rPr>
      <w:rFonts w:eastAsia="Times New Roman"/>
      <w:sz w:val="22"/>
      <w:szCs w:val="22"/>
    </w:rPr>
  </w:style>
  <w:style w:type="character" w:customStyle="1" w:styleId="apple-converted-space">
    <w:name w:val="apple-converted-space"/>
    <w:rsid w:val="00BC3E90"/>
  </w:style>
  <w:style w:type="paragraph" w:styleId="aff4">
    <w:name w:val="Subtitle"/>
    <w:basedOn w:val="a0"/>
    <w:link w:val="aff5"/>
    <w:qFormat/>
    <w:rsid w:val="00FE0A7D"/>
    <w:pPr>
      <w:jc w:val="center"/>
    </w:pPr>
    <w:rPr>
      <w:b/>
      <w:szCs w:val="20"/>
      <w:lang w:val="x-none" w:eastAsia="x-none"/>
    </w:rPr>
  </w:style>
  <w:style w:type="character" w:customStyle="1" w:styleId="aff5">
    <w:name w:val="Подзаголовок Знак"/>
    <w:link w:val="aff4"/>
    <w:rsid w:val="00FE0A7D"/>
    <w:rPr>
      <w:rFonts w:ascii="Times New Roman" w:eastAsia="Times New Roman" w:hAnsi="Times New Roman"/>
      <w:b/>
      <w:sz w:val="24"/>
      <w:lang w:val="x-none"/>
    </w:rPr>
  </w:style>
  <w:style w:type="character" w:customStyle="1" w:styleId="s0">
    <w:name w:val="s0"/>
    <w:rsid w:val="00FE0A7D"/>
    <w:rPr>
      <w:rFonts w:ascii="Times New Roman" w:hAnsi="Times New Roman" w:cs="Times New Roman"/>
      <w:b w:val="0"/>
      <w:bCs w:val="0"/>
      <w:i w:val="0"/>
      <w:iCs w:val="0"/>
      <w:strike w:val="0"/>
      <w:dstrike w:val="0"/>
      <w:color w:val="000000"/>
      <w:sz w:val="28"/>
      <w:szCs w:val="28"/>
      <w:u w:val="none"/>
    </w:rPr>
  </w:style>
  <w:style w:type="paragraph" w:customStyle="1" w:styleId="Default">
    <w:name w:val="Default"/>
    <w:rsid w:val="00FE0A7D"/>
    <w:pPr>
      <w:autoSpaceDE w:val="0"/>
      <w:autoSpaceDN w:val="0"/>
      <w:adjustRightInd w:val="0"/>
    </w:pPr>
    <w:rPr>
      <w:rFonts w:ascii="Times New Roman" w:eastAsia="Times New Roman" w:hAnsi="Times New Roman"/>
      <w:color w:val="000000"/>
      <w:sz w:val="24"/>
      <w:szCs w:val="24"/>
      <w:lang w:eastAsia="en-US"/>
    </w:rPr>
  </w:style>
  <w:style w:type="paragraph" w:customStyle="1" w:styleId="15">
    <w:name w:val="Основной текст1"/>
    <w:basedOn w:val="a0"/>
    <w:rsid w:val="00FE0A7D"/>
    <w:pPr>
      <w:jc w:val="both"/>
    </w:pPr>
    <w:rPr>
      <w:szCs w:val="20"/>
    </w:rPr>
  </w:style>
  <w:style w:type="paragraph" w:customStyle="1" w:styleId="Iauiue">
    <w:name w:val="Iau?iue"/>
    <w:rsid w:val="00FE0A7D"/>
    <w:pPr>
      <w:widowControl w:val="0"/>
    </w:pPr>
    <w:rPr>
      <w:rFonts w:ascii="Times New Roman" w:eastAsia="Times New Roman" w:hAnsi="Times New Roman"/>
    </w:rPr>
  </w:style>
  <w:style w:type="paragraph" w:styleId="a">
    <w:name w:val="List Number"/>
    <w:basedOn w:val="a0"/>
    <w:rsid w:val="00FE0A7D"/>
    <w:pPr>
      <w:numPr>
        <w:numId w:val="8"/>
      </w:numPr>
      <w:spacing w:line="360" w:lineRule="auto"/>
      <w:jc w:val="both"/>
    </w:pPr>
  </w:style>
  <w:style w:type="paragraph" w:customStyle="1" w:styleId="210">
    <w:name w:val="Основной текст 21"/>
    <w:basedOn w:val="a0"/>
    <w:rsid w:val="00FE0A7D"/>
    <w:pPr>
      <w:suppressAutoHyphens/>
      <w:jc w:val="both"/>
    </w:pPr>
    <w:rPr>
      <w:sz w:val="28"/>
      <w:lang w:eastAsia="ar-SA"/>
    </w:rPr>
  </w:style>
  <w:style w:type="paragraph" w:customStyle="1" w:styleId="aff6">
    <w:name w:val="Стиль"/>
    <w:rsid w:val="00307875"/>
    <w:pPr>
      <w:widowControl w:val="0"/>
      <w:autoSpaceDE w:val="0"/>
      <w:autoSpaceDN w:val="0"/>
      <w:adjustRightInd w:val="0"/>
    </w:pPr>
    <w:rPr>
      <w:rFonts w:ascii="Times New Roman" w:eastAsia="Times New Roman" w:hAnsi="Times New Roman"/>
      <w:sz w:val="24"/>
      <w:szCs w:val="24"/>
    </w:rPr>
  </w:style>
  <w:style w:type="character" w:customStyle="1" w:styleId="s1">
    <w:name w:val="s1"/>
    <w:rsid w:val="00B86630"/>
    <w:rPr>
      <w:rFonts w:ascii="Times New Roman" w:hAnsi="Times New Roman" w:cs="Times New Roman" w:hint="default"/>
      <w:b/>
      <w:bCs/>
      <w:i w:val="0"/>
      <w:iCs w:val="0"/>
      <w:strike w:val="0"/>
      <w:dstrike w:val="0"/>
      <w:color w:val="000000"/>
      <w:sz w:val="22"/>
      <w:szCs w:val="22"/>
      <w:u w:val="none"/>
      <w:effect w:val="none"/>
    </w:rPr>
  </w:style>
  <w:style w:type="paragraph" w:customStyle="1" w:styleId="16">
    <w:name w:val="Обычный1"/>
    <w:rsid w:val="000F12A9"/>
    <w:rPr>
      <w:rFonts w:ascii="Courier New" w:eastAsia="Times New Roman" w:hAnsi="Courier New"/>
      <w:sz w:val="24"/>
      <w:lang w:val="en-US"/>
    </w:rPr>
  </w:style>
  <w:style w:type="paragraph" w:customStyle="1" w:styleId="generalheadertext">
    <w:name w:val="generalheadertext"/>
    <w:basedOn w:val="a0"/>
    <w:rsid w:val="003379F5"/>
    <w:pPr>
      <w:spacing w:before="100" w:beforeAutospacing="1" w:after="100" w:afterAutospacing="1"/>
    </w:pPr>
  </w:style>
  <w:style w:type="paragraph" w:customStyle="1" w:styleId="authornames">
    <w:name w:val="authornames"/>
    <w:basedOn w:val="a0"/>
    <w:rsid w:val="003379F5"/>
    <w:pPr>
      <w:spacing w:before="100" w:beforeAutospacing="1" w:after="100" w:afterAutospacing="1"/>
    </w:pPr>
  </w:style>
  <w:style w:type="character" w:customStyle="1" w:styleId="1-2">
    <w:name w:val="Средняя сетка 1 - Акцент 2 Знак"/>
    <w:link w:val="1-21"/>
    <w:uiPriority w:val="34"/>
    <w:locked/>
    <w:rsid w:val="0078296B"/>
    <w:rPr>
      <w:rFonts w:ascii="Times New Roman" w:eastAsia="Times New Roman" w:hAnsi="Times New Roman"/>
      <w:sz w:val="24"/>
      <w:szCs w:val="24"/>
      <w:lang w:val="x-none" w:eastAsia="x-none"/>
    </w:rPr>
  </w:style>
  <w:style w:type="paragraph" w:customStyle="1" w:styleId="1-21">
    <w:name w:val="Средняя сетка 1 - Акцент 21"/>
    <w:basedOn w:val="a0"/>
    <w:link w:val="1-2"/>
    <w:uiPriority w:val="34"/>
    <w:qFormat/>
    <w:rsid w:val="0078296B"/>
    <w:pPr>
      <w:ind w:left="720"/>
      <w:contextualSpacing/>
    </w:pPr>
    <w:rPr>
      <w:lang w:val="x-none" w:eastAsia="x-none"/>
    </w:rPr>
  </w:style>
  <w:style w:type="character" w:styleId="aff7">
    <w:name w:val="FollowedHyperlink"/>
    <w:semiHidden/>
    <w:unhideWhenUsed/>
    <w:rsid w:val="00C5016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125350">
      <w:bodyDiv w:val="1"/>
      <w:marLeft w:val="0"/>
      <w:marRight w:val="0"/>
      <w:marTop w:val="0"/>
      <w:marBottom w:val="0"/>
      <w:divBdr>
        <w:top w:val="none" w:sz="0" w:space="0" w:color="auto"/>
        <w:left w:val="none" w:sz="0" w:space="0" w:color="auto"/>
        <w:bottom w:val="none" w:sz="0" w:space="0" w:color="auto"/>
        <w:right w:val="none" w:sz="0" w:space="0" w:color="auto"/>
      </w:divBdr>
    </w:div>
    <w:div w:id="571352034">
      <w:bodyDiv w:val="1"/>
      <w:marLeft w:val="0"/>
      <w:marRight w:val="0"/>
      <w:marTop w:val="0"/>
      <w:marBottom w:val="0"/>
      <w:divBdr>
        <w:top w:val="none" w:sz="0" w:space="0" w:color="auto"/>
        <w:left w:val="none" w:sz="0" w:space="0" w:color="auto"/>
        <w:bottom w:val="none" w:sz="0" w:space="0" w:color="auto"/>
        <w:right w:val="none" w:sz="0" w:space="0" w:color="auto"/>
      </w:divBdr>
    </w:div>
    <w:div w:id="597641607">
      <w:bodyDiv w:val="1"/>
      <w:marLeft w:val="0"/>
      <w:marRight w:val="0"/>
      <w:marTop w:val="0"/>
      <w:marBottom w:val="0"/>
      <w:divBdr>
        <w:top w:val="none" w:sz="0" w:space="0" w:color="auto"/>
        <w:left w:val="none" w:sz="0" w:space="0" w:color="auto"/>
        <w:bottom w:val="none" w:sz="0" w:space="0" w:color="auto"/>
        <w:right w:val="none" w:sz="0" w:space="0" w:color="auto"/>
      </w:divBdr>
    </w:div>
    <w:div w:id="745541963">
      <w:bodyDiv w:val="1"/>
      <w:marLeft w:val="0"/>
      <w:marRight w:val="0"/>
      <w:marTop w:val="0"/>
      <w:marBottom w:val="0"/>
      <w:divBdr>
        <w:top w:val="none" w:sz="0" w:space="0" w:color="auto"/>
        <w:left w:val="none" w:sz="0" w:space="0" w:color="auto"/>
        <w:bottom w:val="none" w:sz="0" w:space="0" w:color="auto"/>
        <w:right w:val="none" w:sz="0" w:space="0" w:color="auto"/>
      </w:divBdr>
    </w:div>
    <w:div w:id="773599999">
      <w:bodyDiv w:val="1"/>
      <w:marLeft w:val="0"/>
      <w:marRight w:val="0"/>
      <w:marTop w:val="0"/>
      <w:marBottom w:val="0"/>
      <w:divBdr>
        <w:top w:val="none" w:sz="0" w:space="0" w:color="auto"/>
        <w:left w:val="none" w:sz="0" w:space="0" w:color="auto"/>
        <w:bottom w:val="none" w:sz="0" w:space="0" w:color="auto"/>
        <w:right w:val="none" w:sz="0" w:space="0" w:color="auto"/>
      </w:divBdr>
    </w:div>
    <w:div w:id="787427414">
      <w:bodyDiv w:val="1"/>
      <w:marLeft w:val="0"/>
      <w:marRight w:val="0"/>
      <w:marTop w:val="0"/>
      <w:marBottom w:val="0"/>
      <w:divBdr>
        <w:top w:val="none" w:sz="0" w:space="0" w:color="auto"/>
        <w:left w:val="none" w:sz="0" w:space="0" w:color="auto"/>
        <w:bottom w:val="none" w:sz="0" w:space="0" w:color="auto"/>
        <w:right w:val="none" w:sz="0" w:space="0" w:color="auto"/>
      </w:divBdr>
    </w:div>
    <w:div w:id="846553552">
      <w:bodyDiv w:val="1"/>
      <w:marLeft w:val="0"/>
      <w:marRight w:val="0"/>
      <w:marTop w:val="0"/>
      <w:marBottom w:val="0"/>
      <w:divBdr>
        <w:top w:val="none" w:sz="0" w:space="0" w:color="auto"/>
        <w:left w:val="none" w:sz="0" w:space="0" w:color="auto"/>
        <w:bottom w:val="none" w:sz="0" w:space="0" w:color="auto"/>
        <w:right w:val="none" w:sz="0" w:space="0" w:color="auto"/>
      </w:divBdr>
    </w:div>
    <w:div w:id="1184053952">
      <w:bodyDiv w:val="1"/>
      <w:marLeft w:val="0"/>
      <w:marRight w:val="0"/>
      <w:marTop w:val="0"/>
      <w:marBottom w:val="0"/>
      <w:divBdr>
        <w:top w:val="none" w:sz="0" w:space="0" w:color="auto"/>
        <w:left w:val="none" w:sz="0" w:space="0" w:color="auto"/>
        <w:bottom w:val="none" w:sz="0" w:space="0" w:color="auto"/>
        <w:right w:val="none" w:sz="0" w:space="0" w:color="auto"/>
      </w:divBdr>
    </w:div>
    <w:div w:id="1205025922">
      <w:bodyDiv w:val="1"/>
      <w:marLeft w:val="0"/>
      <w:marRight w:val="0"/>
      <w:marTop w:val="0"/>
      <w:marBottom w:val="0"/>
      <w:divBdr>
        <w:top w:val="none" w:sz="0" w:space="0" w:color="auto"/>
        <w:left w:val="none" w:sz="0" w:space="0" w:color="auto"/>
        <w:bottom w:val="none" w:sz="0" w:space="0" w:color="auto"/>
        <w:right w:val="none" w:sz="0" w:space="0" w:color="auto"/>
      </w:divBdr>
    </w:div>
    <w:div w:id="1230923041">
      <w:bodyDiv w:val="1"/>
      <w:marLeft w:val="0"/>
      <w:marRight w:val="0"/>
      <w:marTop w:val="0"/>
      <w:marBottom w:val="0"/>
      <w:divBdr>
        <w:top w:val="none" w:sz="0" w:space="0" w:color="auto"/>
        <w:left w:val="none" w:sz="0" w:space="0" w:color="auto"/>
        <w:bottom w:val="none" w:sz="0" w:space="0" w:color="auto"/>
        <w:right w:val="none" w:sz="0" w:space="0" w:color="auto"/>
      </w:divBdr>
    </w:div>
    <w:div w:id="1296566137">
      <w:bodyDiv w:val="1"/>
      <w:marLeft w:val="0"/>
      <w:marRight w:val="0"/>
      <w:marTop w:val="0"/>
      <w:marBottom w:val="0"/>
      <w:divBdr>
        <w:top w:val="none" w:sz="0" w:space="0" w:color="auto"/>
        <w:left w:val="none" w:sz="0" w:space="0" w:color="auto"/>
        <w:bottom w:val="none" w:sz="0" w:space="0" w:color="auto"/>
        <w:right w:val="none" w:sz="0" w:space="0" w:color="auto"/>
      </w:divBdr>
    </w:div>
    <w:div w:id="1597859744">
      <w:bodyDiv w:val="1"/>
      <w:marLeft w:val="0"/>
      <w:marRight w:val="0"/>
      <w:marTop w:val="0"/>
      <w:marBottom w:val="0"/>
      <w:divBdr>
        <w:top w:val="none" w:sz="0" w:space="0" w:color="auto"/>
        <w:left w:val="none" w:sz="0" w:space="0" w:color="auto"/>
        <w:bottom w:val="none" w:sz="0" w:space="0" w:color="auto"/>
        <w:right w:val="none" w:sz="0" w:space="0" w:color="auto"/>
      </w:divBdr>
    </w:div>
    <w:div w:id="1794862224">
      <w:bodyDiv w:val="1"/>
      <w:marLeft w:val="0"/>
      <w:marRight w:val="0"/>
      <w:marTop w:val="0"/>
      <w:marBottom w:val="0"/>
      <w:divBdr>
        <w:top w:val="none" w:sz="0" w:space="0" w:color="auto"/>
        <w:left w:val="none" w:sz="0" w:space="0" w:color="auto"/>
        <w:bottom w:val="none" w:sz="0" w:space="0" w:color="auto"/>
        <w:right w:val="none" w:sz="0" w:space="0" w:color="auto"/>
      </w:divBdr>
    </w:div>
    <w:div w:id="1797673325">
      <w:bodyDiv w:val="1"/>
      <w:marLeft w:val="0"/>
      <w:marRight w:val="0"/>
      <w:marTop w:val="0"/>
      <w:marBottom w:val="0"/>
      <w:divBdr>
        <w:top w:val="none" w:sz="0" w:space="0" w:color="auto"/>
        <w:left w:val="none" w:sz="0" w:space="0" w:color="auto"/>
        <w:bottom w:val="none" w:sz="0" w:space="0" w:color="auto"/>
        <w:right w:val="none" w:sz="0" w:space="0" w:color="auto"/>
      </w:divBdr>
    </w:div>
    <w:div w:id="1871532316">
      <w:bodyDiv w:val="1"/>
      <w:marLeft w:val="0"/>
      <w:marRight w:val="0"/>
      <w:marTop w:val="0"/>
      <w:marBottom w:val="0"/>
      <w:divBdr>
        <w:top w:val="none" w:sz="0" w:space="0" w:color="auto"/>
        <w:left w:val="none" w:sz="0" w:space="0" w:color="auto"/>
        <w:bottom w:val="none" w:sz="0" w:space="0" w:color="auto"/>
        <w:right w:val="none" w:sz="0" w:space="0" w:color="auto"/>
      </w:divBdr>
    </w:div>
    <w:div w:id="1950621310">
      <w:bodyDiv w:val="1"/>
      <w:marLeft w:val="0"/>
      <w:marRight w:val="0"/>
      <w:marTop w:val="0"/>
      <w:marBottom w:val="0"/>
      <w:divBdr>
        <w:top w:val="none" w:sz="0" w:space="0" w:color="auto"/>
        <w:left w:val="none" w:sz="0" w:space="0" w:color="auto"/>
        <w:bottom w:val="none" w:sz="0" w:space="0" w:color="auto"/>
        <w:right w:val="none" w:sz="0" w:space="0" w:color="auto"/>
      </w:divBdr>
    </w:div>
    <w:div w:id="1976904608">
      <w:bodyDiv w:val="1"/>
      <w:marLeft w:val="0"/>
      <w:marRight w:val="0"/>
      <w:marTop w:val="0"/>
      <w:marBottom w:val="0"/>
      <w:divBdr>
        <w:top w:val="none" w:sz="0" w:space="0" w:color="auto"/>
        <w:left w:val="none" w:sz="0" w:space="0" w:color="auto"/>
        <w:bottom w:val="none" w:sz="0" w:space="0" w:color="auto"/>
        <w:right w:val="none" w:sz="0" w:space="0" w:color="auto"/>
      </w:divBdr>
    </w:div>
    <w:div w:id="2064520797">
      <w:bodyDiv w:val="1"/>
      <w:marLeft w:val="0"/>
      <w:marRight w:val="0"/>
      <w:marTop w:val="0"/>
      <w:marBottom w:val="0"/>
      <w:divBdr>
        <w:top w:val="none" w:sz="0" w:space="0" w:color="auto"/>
        <w:left w:val="none" w:sz="0" w:space="0" w:color="auto"/>
        <w:bottom w:val="none" w:sz="0" w:space="0" w:color="auto"/>
        <w:right w:val="none" w:sz="0" w:space="0" w:color="auto"/>
      </w:divBdr>
    </w:div>
    <w:div w:id="2072649852">
      <w:bodyDiv w:val="1"/>
      <w:marLeft w:val="0"/>
      <w:marRight w:val="0"/>
      <w:marTop w:val="0"/>
      <w:marBottom w:val="0"/>
      <w:divBdr>
        <w:top w:val="none" w:sz="0" w:space="0" w:color="auto"/>
        <w:left w:val="none" w:sz="0" w:space="0" w:color="auto"/>
        <w:bottom w:val="none" w:sz="0" w:space="0" w:color="auto"/>
        <w:right w:val="none" w:sz="0" w:space="0" w:color="auto"/>
      </w:divBdr>
    </w:div>
    <w:div w:id="2090080167">
      <w:bodyDiv w:val="1"/>
      <w:marLeft w:val="0"/>
      <w:marRight w:val="0"/>
      <w:marTop w:val="0"/>
      <w:marBottom w:val="0"/>
      <w:divBdr>
        <w:top w:val="none" w:sz="0" w:space="0" w:color="auto"/>
        <w:left w:val="none" w:sz="0" w:space="0" w:color="auto"/>
        <w:bottom w:val="none" w:sz="0" w:space="0" w:color="auto"/>
        <w:right w:val="none" w:sz="0" w:space="0" w:color="auto"/>
      </w:divBdr>
    </w:div>
    <w:div w:id="212588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js.oncojournal.kz/index.php/oncol-and-radiol-of-kazakhstan/issue/view/3" TargetMode="External"/><Relationship Id="rId13" Type="http://schemas.openxmlformats.org/officeDocument/2006/relationships/hyperlink" Target="https://ojs.oncojournal.kz/index.php/oncol-and-radiol-of%20kazakhstan/issue/view/7?utm_source=chatgpt.com" TargetMode="External"/><Relationship Id="rId18" Type="http://schemas.openxmlformats.org/officeDocument/2006/relationships/hyperlink" Target="https://ojs.oncojournal.kz/?utm_source=chatgpt.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ojs.oncojournal.kz/index.php/oncol-and-radiol-of-kazakhstan/issue/view/6" TargetMode="External"/><Relationship Id="rId17" Type="http://schemas.openxmlformats.org/officeDocument/2006/relationships/hyperlink" Target="https://doi.org/10.52532/2521-6414-2025-1-75-40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library.ru/contents.asp?id=44143099" TargetMode="External"/><Relationship Id="rId20" Type="http://schemas.openxmlformats.org/officeDocument/2006/relationships/hyperlink" Target="https://medjournal.kz/?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js.oncojournal.kz/index.php/oncol-and-radiol-of-kazakhstan/issue/view/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js.oncojournal.kz/?utm_source=chatgpt.com" TargetMode="External"/><Relationship Id="rId23" Type="http://schemas.openxmlformats.org/officeDocument/2006/relationships/header" Target="header2.xml"/><Relationship Id="rId10" Type="http://schemas.openxmlformats.org/officeDocument/2006/relationships/hyperlink" Target="https://ojs.oncojournal.kz/index.php/oncol-and-radiol-of-kazakhstan" TargetMode="External"/><Relationship Id="rId19" Type="http://schemas.openxmlformats.org/officeDocument/2006/relationships/hyperlink" Target="https://ojs.oncojournal.kz/index.php/oncol-and-radiol-of-kazakhstan?utm_source=chatgpt.com" TargetMode="External"/><Relationship Id="rId4" Type="http://schemas.openxmlformats.org/officeDocument/2006/relationships/settings" Target="settings.xml"/><Relationship Id="rId9" Type="http://schemas.openxmlformats.org/officeDocument/2006/relationships/hyperlink" Target="https://ojs.oncojournal.kz/index.php/oncol-and-radiol-of-kazakhstan/issue/view/11" TargetMode="External"/><Relationship Id="rId14" Type="http://schemas.openxmlformats.org/officeDocument/2006/relationships/hyperlink" Target="https://ojs.oncojournal.kz/index.php/oncol-and-radiol-of"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4C812-CCC9-4F7B-850F-1085A29DD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Pages>
  <Words>1071</Words>
  <Characters>6111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7168</CharactersWithSpaces>
  <SharedDoc>false</SharedDoc>
  <HLinks>
    <vt:vector size="90" baseType="variant">
      <vt:variant>
        <vt:i4>6815862</vt:i4>
      </vt:variant>
      <vt:variant>
        <vt:i4>42</vt:i4>
      </vt:variant>
      <vt:variant>
        <vt:i4>0</vt:i4>
      </vt:variant>
      <vt:variant>
        <vt:i4>5</vt:i4>
      </vt:variant>
      <vt:variant>
        <vt:lpwstr>https://www.doi.org/10.52532/2521-6414-2023-1-67-14-18</vt:lpwstr>
      </vt:variant>
      <vt:variant>
        <vt:lpwstr/>
      </vt:variant>
      <vt:variant>
        <vt:i4>3735666</vt:i4>
      </vt:variant>
      <vt:variant>
        <vt:i4>39</vt:i4>
      </vt:variant>
      <vt:variant>
        <vt:i4>0</vt:i4>
      </vt:variant>
      <vt:variant>
        <vt:i4>5</vt:i4>
      </vt:variant>
      <vt:variant>
        <vt:lpwstr>https://doi.org/10.52532/2663-4864-2023-1-67-14-18</vt:lpwstr>
      </vt:variant>
      <vt:variant>
        <vt:lpwstr/>
      </vt:variant>
      <vt:variant>
        <vt:i4>3407992</vt:i4>
      </vt:variant>
      <vt:variant>
        <vt:i4>36</vt:i4>
      </vt:variant>
      <vt:variant>
        <vt:i4>0</vt:i4>
      </vt:variant>
      <vt:variant>
        <vt:i4>5</vt:i4>
      </vt:variant>
      <vt:variant>
        <vt:lpwstr>https://doi.org/10.52532/2663-4864-2023-1-67-68-72</vt:lpwstr>
      </vt:variant>
      <vt:variant>
        <vt:lpwstr/>
      </vt:variant>
      <vt:variant>
        <vt:i4>3407908</vt:i4>
      </vt:variant>
      <vt:variant>
        <vt:i4>33</vt:i4>
      </vt:variant>
      <vt:variant>
        <vt:i4>0</vt:i4>
      </vt:variant>
      <vt:variant>
        <vt:i4>5</vt:i4>
      </vt:variant>
      <vt:variant>
        <vt:lpwstr>https://www.elibrary.ru/contents.asp?id=44143099&amp;selid=44143101</vt:lpwstr>
      </vt:variant>
      <vt:variant>
        <vt:lpwstr/>
      </vt:variant>
      <vt:variant>
        <vt:i4>4784130</vt:i4>
      </vt:variant>
      <vt:variant>
        <vt:i4>30</vt:i4>
      </vt:variant>
      <vt:variant>
        <vt:i4>0</vt:i4>
      </vt:variant>
      <vt:variant>
        <vt:i4>5</vt:i4>
      </vt:variant>
      <vt:variant>
        <vt:lpwstr>https://www.elibrary.ru/contents.asp?id=44143099</vt:lpwstr>
      </vt:variant>
      <vt:variant>
        <vt:lpwstr/>
      </vt:variant>
      <vt:variant>
        <vt:i4>3407908</vt:i4>
      </vt:variant>
      <vt:variant>
        <vt:i4>27</vt:i4>
      </vt:variant>
      <vt:variant>
        <vt:i4>0</vt:i4>
      </vt:variant>
      <vt:variant>
        <vt:i4>5</vt:i4>
      </vt:variant>
      <vt:variant>
        <vt:lpwstr>https://www.elibrary.ru/contents.asp?id=44143099&amp;selid=44143101</vt:lpwstr>
      </vt:variant>
      <vt:variant>
        <vt:lpwstr/>
      </vt:variant>
      <vt:variant>
        <vt:i4>4784130</vt:i4>
      </vt:variant>
      <vt:variant>
        <vt:i4>24</vt:i4>
      </vt:variant>
      <vt:variant>
        <vt:i4>0</vt:i4>
      </vt:variant>
      <vt:variant>
        <vt:i4>5</vt:i4>
      </vt:variant>
      <vt:variant>
        <vt:lpwstr>https://www.elibrary.ru/contents.asp?id=44143099</vt:lpwstr>
      </vt:variant>
      <vt:variant>
        <vt:lpwstr/>
      </vt:variant>
      <vt:variant>
        <vt:i4>3407908</vt:i4>
      </vt:variant>
      <vt:variant>
        <vt:i4>21</vt:i4>
      </vt:variant>
      <vt:variant>
        <vt:i4>0</vt:i4>
      </vt:variant>
      <vt:variant>
        <vt:i4>5</vt:i4>
      </vt:variant>
      <vt:variant>
        <vt:lpwstr>https://www.elibrary.ru/contents.asp?id=44143099&amp;selid=44143101</vt:lpwstr>
      </vt:variant>
      <vt:variant>
        <vt:lpwstr/>
      </vt:variant>
      <vt:variant>
        <vt:i4>4784130</vt:i4>
      </vt:variant>
      <vt:variant>
        <vt:i4>18</vt:i4>
      </vt:variant>
      <vt:variant>
        <vt:i4>0</vt:i4>
      </vt:variant>
      <vt:variant>
        <vt:i4>5</vt:i4>
      </vt:variant>
      <vt:variant>
        <vt:lpwstr>https://www.elibrary.ru/contents.asp?id=44143099</vt:lpwstr>
      </vt:variant>
      <vt:variant>
        <vt:lpwstr/>
      </vt:variant>
      <vt:variant>
        <vt:i4>3407908</vt:i4>
      </vt:variant>
      <vt:variant>
        <vt:i4>15</vt:i4>
      </vt:variant>
      <vt:variant>
        <vt:i4>0</vt:i4>
      </vt:variant>
      <vt:variant>
        <vt:i4>5</vt:i4>
      </vt:variant>
      <vt:variant>
        <vt:lpwstr>https://www.elibrary.ru/contents.asp?id=44143099&amp;selid=44143101</vt:lpwstr>
      </vt:variant>
      <vt:variant>
        <vt:lpwstr/>
      </vt:variant>
      <vt:variant>
        <vt:i4>4784130</vt:i4>
      </vt:variant>
      <vt:variant>
        <vt:i4>12</vt:i4>
      </vt:variant>
      <vt:variant>
        <vt:i4>0</vt:i4>
      </vt:variant>
      <vt:variant>
        <vt:i4>5</vt:i4>
      </vt:variant>
      <vt:variant>
        <vt:lpwstr>https://www.elibrary.ru/contents.asp?id=44143099</vt:lpwstr>
      </vt:variant>
      <vt:variant>
        <vt:lpwstr/>
      </vt:variant>
      <vt:variant>
        <vt:i4>3407908</vt:i4>
      </vt:variant>
      <vt:variant>
        <vt:i4>9</vt:i4>
      </vt:variant>
      <vt:variant>
        <vt:i4>0</vt:i4>
      </vt:variant>
      <vt:variant>
        <vt:i4>5</vt:i4>
      </vt:variant>
      <vt:variant>
        <vt:lpwstr>https://www.elibrary.ru/contents.asp?id=44143099&amp;selid=44143101</vt:lpwstr>
      </vt:variant>
      <vt:variant>
        <vt:lpwstr/>
      </vt:variant>
      <vt:variant>
        <vt:i4>4784130</vt:i4>
      </vt:variant>
      <vt:variant>
        <vt:i4>6</vt:i4>
      </vt:variant>
      <vt:variant>
        <vt:i4>0</vt:i4>
      </vt:variant>
      <vt:variant>
        <vt:i4>5</vt:i4>
      </vt:variant>
      <vt:variant>
        <vt:lpwstr>https://www.elibrary.ru/contents.asp?id=44143099</vt:lpwstr>
      </vt:variant>
      <vt:variant>
        <vt:lpwstr/>
      </vt:variant>
      <vt:variant>
        <vt:i4>3407908</vt:i4>
      </vt:variant>
      <vt:variant>
        <vt:i4>3</vt:i4>
      </vt:variant>
      <vt:variant>
        <vt:i4>0</vt:i4>
      </vt:variant>
      <vt:variant>
        <vt:i4>5</vt:i4>
      </vt:variant>
      <vt:variant>
        <vt:lpwstr>https://www.elibrary.ru/contents.asp?id=44143099&amp;selid=44143101</vt:lpwstr>
      </vt:variant>
      <vt:variant>
        <vt:lpwstr/>
      </vt:variant>
      <vt:variant>
        <vt:i4>4784130</vt:i4>
      </vt:variant>
      <vt:variant>
        <vt:i4>0</vt:i4>
      </vt:variant>
      <vt:variant>
        <vt:i4>0</vt:i4>
      </vt:variant>
      <vt:variant>
        <vt:i4>5</vt:i4>
      </vt:variant>
      <vt:variant>
        <vt:lpwstr>https://www.elibrary.ru/contents.asp?id=44143099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Гульнар</cp:lastModifiedBy>
  <cp:revision>11</cp:revision>
  <cp:lastPrinted>2025-06-24T11:29:00Z</cp:lastPrinted>
  <dcterms:created xsi:type="dcterms:W3CDTF">2025-06-24T10:53:00Z</dcterms:created>
  <dcterms:modified xsi:type="dcterms:W3CDTF">2025-07-11T05:50:00Z</dcterms:modified>
</cp:coreProperties>
</file>