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4B4D7F" w14:paraId="2878E915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309A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50A891C9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6DEDA003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502084AE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561A6962" wp14:editId="4E49C2BF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8EEF24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79C46EAE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9C8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AEFA" w14:textId="37B4256A" w:rsidR="00DE29A7" w:rsidRPr="00C73D79" w:rsidRDefault="00125EF4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EF4">
              <w:rPr>
                <w:rFonts w:ascii="Times New Roman" w:hAnsi="Times New Roman"/>
                <w:b/>
                <w:sz w:val="24"/>
                <w:szCs w:val="24"/>
              </w:rPr>
              <w:t>Локальная комиссия по биоэтике</w:t>
            </w:r>
          </w:p>
        </w:tc>
      </w:tr>
      <w:tr w:rsidR="00DE29A7" w:rsidRPr="004B4D7F" w14:paraId="3116BB52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FC7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AFB3" w14:textId="77777777" w:rsidR="00895DDB" w:rsidRPr="00C73D79" w:rsidRDefault="00895DDB" w:rsidP="00895DDB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A578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Соглашение о к</w:t>
            </w:r>
            <w:r w:rsidR="00A44C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A578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нфиденциальности/конфликте интересов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0A2463D6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4B4D7F" w14:paraId="742C8AA9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039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41EB629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293EE643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67FC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</w:t>
            </w:r>
            <w:r w:rsidR="00176EA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я Правления АО КазНИИОиР, 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Бекмухамбетова  Е.Ж. за № 180 от 24.07.2025 г.</w:t>
            </w:r>
          </w:p>
          <w:p w14:paraId="42E631F9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417E804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13BC086B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1D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86CC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6E3F5DDD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BAF3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894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Должность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5E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66B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</w:p>
        </w:tc>
      </w:tr>
      <w:tr w:rsidR="00AE7341" w:rsidRPr="00C73D79" w14:paraId="22FF19C1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0D52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37EC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FF8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B2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59894E8D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BB663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D36D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FC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9A3F6B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FD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50D409EB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75EB4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CCF2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A8A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55D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6AF351B8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D51C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78EE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мониторинга и оценки онкологической помощи и скринингов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2B3C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387E9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</w:rPr>
              <w:t>Молдашева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C31E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75549BB2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E1C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 согласования: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525C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365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73C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4A01C9E8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E5F12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6137D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 за исполнение: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0DD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C9F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F32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1443A838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BAAD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C09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1DF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38E81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B0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152F6D4C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35E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6C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988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</w:rPr>
              <w:t>Желдибаева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D8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4E44223B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B84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Дата введения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>в действие: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5F92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7B758557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022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AC44" w14:textId="77777777" w:rsidR="00DE29A7" w:rsidRPr="00C73D79" w:rsidRDefault="00727AD0" w:rsidP="00A578F6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</w:t>
            </w:r>
            <w:r w:rsidR="00A578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ЛЭК-0</w:t>
            </w:r>
            <w:r w:rsidR="00A578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DE29A7" w:rsidRPr="00C73D79" w14:paraId="35A60997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563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3DBE30E9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30D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45C8710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3DCAC816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276AD2DA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4827CD63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39FF20CA" w14:textId="77777777" w:rsidR="002A121D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7E7E26" w:rsidRPr="007E7E26" w14:paraId="208F6A51" w14:textId="77777777" w:rsidTr="00D220C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0B99A659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7E7E26" w:rsidRPr="007E7E26" w14:paraId="7F3D9AD8" w14:textId="77777777" w:rsidTr="00D220C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7E7E26" w:rsidRPr="004B4D7F" w14:paraId="37D20CBA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EE71EE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957C65" w14:textId="77777777" w:rsidR="007E7E26" w:rsidRPr="007E7E26" w:rsidRDefault="007E7E26" w:rsidP="00D220C9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Определить форму, условия и процесс заключения соглашения о конфиденциальности/конфликте интересов при работе этической комиссии (ЭК). </w:t>
                  </w:r>
                </w:p>
              </w:tc>
            </w:tr>
            <w:tr w:rsidR="007E7E26" w:rsidRPr="004B4D7F" w14:paraId="24BB319D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3F13D7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 применения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E8D188" w14:textId="77777777" w:rsidR="007E7E26" w:rsidRPr="007E7E26" w:rsidRDefault="007E7E26" w:rsidP="00D220C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 применяется для подписания соглашений о конфиденциальности / конфликте интересов относительно работы ЭК.</w:t>
                  </w:r>
                </w:p>
              </w:tc>
            </w:tr>
            <w:tr w:rsidR="007E7E26" w:rsidRPr="007E7E26" w14:paraId="0176662E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6B1A65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E05DAB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 члены ЭК. </w:t>
                  </w:r>
                </w:p>
              </w:tc>
            </w:tr>
            <w:tr w:rsidR="007E7E26" w:rsidRPr="004B4D7F" w14:paraId="03F20683" w14:textId="77777777" w:rsidTr="00D220C9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3AAC55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7E7E26" w:rsidRPr="007E7E26" w14:paraId="64AD917D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F06F0F" w14:textId="77777777" w:rsidR="007E7E26" w:rsidRPr="007E7E26" w:rsidRDefault="007E7E26" w:rsidP="00D220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Основное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E17762" w14:textId="77777777" w:rsidR="007E7E26" w:rsidRPr="007E7E26" w:rsidRDefault="007E7E26" w:rsidP="00D220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7E26" w:rsidRPr="007E7E26" w14:paraId="03301C4B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B34CAA" w14:textId="77777777" w:rsidR="007E7E26" w:rsidRPr="007E7E26" w:rsidRDefault="007E7E26" w:rsidP="00D220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0FC6A" w14:textId="77777777" w:rsidR="007E7E26" w:rsidRPr="007E7E26" w:rsidRDefault="007E7E26" w:rsidP="00D220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7E26" w:rsidRPr="007E7E26" w14:paraId="58B70D1D" w14:textId="77777777" w:rsidTr="00D220C9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BA1C0C" w14:textId="77777777" w:rsidR="007E7E26" w:rsidRPr="007E7E26" w:rsidRDefault="007E7E26" w:rsidP="00D220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Расходные материалы: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D2D80B" w14:textId="77777777" w:rsidR="007E7E26" w:rsidRPr="007E7E26" w:rsidRDefault="007E7E26" w:rsidP="00D220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017EF9B1" w14:textId="77777777" w:rsidR="007E7E26" w:rsidRPr="007E7E26" w:rsidRDefault="007E7E26" w:rsidP="00D220C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E26" w:rsidRPr="007E7E26" w14:paraId="796173B5" w14:textId="77777777" w:rsidTr="00D220C9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796A3C5D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7B9AB6BD" w14:textId="77777777" w:rsidR="007E7E26" w:rsidRPr="007E7E26" w:rsidRDefault="007E7E26" w:rsidP="00D220C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E26" w:rsidRPr="007E7E26" w14:paraId="23054963" w14:textId="77777777" w:rsidTr="00D220C9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2AA0DB1F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</w:rPr>
            </w:pPr>
            <w:r w:rsidRPr="007E7E2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7E7E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7802EB2E" w14:textId="77777777" w:rsidR="007E7E26" w:rsidRPr="007E7E26" w:rsidRDefault="007E7E26" w:rsidP="00D220C9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7E26" w:rsidRPr="004B4D7F" w14:paraId="45CF336F" w14:textId="77777777" w:rsidTr="00D220C9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14:paraId="1CDD103E" w14:textId="77777777" w:rsidR="007E7E26" w:rsidRPr="007E7E26" w:rsidRDefault="007E7E26" w:rsidP="00D220C9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2ED31379" w14:textId="77777777" w:rsidR="00125EF4" w:rsidRPr="00705826" w:rsidRDefault="00125EF4" w:rsidP="00125EF4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729ED71B" w14:textId="77777777" w:rsidR="00125EF4" w:rsidRDefault="00125EF4" w:rsidP="00125EF4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52AF11F5" w14:textId="77777777" w:rsidR="00125EF4" w:rsidRDefault="00125EF4" w:rsidP="00125EF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оргнизама (in vitro)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среств, МИ»; </w:t>
            </w:r>
          </w:p>
          <w:p w14:paraId="2150B441" w14:textId="77777777" w:rsidR="00125EF4" w:rsidRDefault="00125EF4" w:rsidP="00125EF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2.1.4 Стандарт надлежащей лабораторной практики (GLP), Приложение 1 к Приказу  Министра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301FE9B2" w14:textId="77777777" w:rsidR="00125EF4" w:rsidRPr="0041352B" w:rsidRDefault="00125EF4" w:rsidP="00125EF4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4524C62A" w14:textId="77777777" w:rsidR="00125EF4" w:rsidRPr="00125EF4" w:rsidRDefault="00125EF4" w:rsidP="00D220C9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38019560" w14:textId="77777777" w:rsidR="007E7E26" w:rsidRPr="007E7E26" w:rsidRDefault="007E7E26" w:rsidP="007E7E26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Локальные организационно-распорядительные документы</w:t>
            </w:r>
          </w:p>
          <w:p w14:paraId="2FCC44FD" w14:textId="77777777" w:rsidR="007E7E26" w:rsidRPr="007E7E26" w:rsidRDefault="007E7E26" w:rsidP="00D220C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7E7E26">
              <w:rPr>
                <w:bCs w:val="0"/>
                <w:lang w:eastAsia="ar-SA"/>
              </w:rPr>
              <w:t>2.3. Справочная информация</w:t>
            </w:r>
          </w:p>
          <w:p w14:paraId="24F58B39" w14:textId="77777777" w:rsidR="00125EF4" w:rsidRDefault="00125EF4" w:rsidP="00125EF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7AEAD502" w14:textId="77777777" w:rsidR="00125EF4" w:rsidRDefault="00125EF4" w:rsidP="00125EF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1DFA9C9F" w14:textId="77777777" w:rsidR="00125EF4" w:rsidRDefault="00125EF4" w:rsidP="00125EF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Руковоство CIOMS «Международные этические руководящие принципы для исследований в области здоровья с участием людей»; </w:t>
            </w:r>
          </w:p>
          <w:p w14:paraId="32575302" w14:textId="77777777" w:rsidR="00125EF4" w:rsidRDefault="00125EF4" w:rsidP="00125EF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5B1845FF" w14:textId="77777777" w:rsidR="00125EF4" w:rsidRDefault="00125EF4" w:rsidP="00125EF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4D423269" w14:textId="77777777" w:rsidR="00125EF4" w:rsidRDefault="00125EF4" w:rsidP="00125EF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7F94B9C3" w14:textId="77777777" w:rsidR="00125EF4" w:rsidRDefault="00125EF4" w:rsidP="00125EF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07A762F5" w14:textId="04B3E35F" w:rsidR="00125EF4" w:rsidRDefault="00125EF4" w:rsidP="00125EF4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2D30D7B0" w14:textId="57DE30E9" w:rsidR="004B4D7F" w:rsidRPr="004B4D7F" w:rsidRDefault="00125EF4" w:rsidP="004B4D7F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lastRenderedPageBreak/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</w:tc>
      </w:tr>
      <w:tr w:rsidR="007E7E26" w:rsidRPr="007E7E26" w14:paraId="25D2F142" w14:textId="77777777" w:rsidTr="00D220C9">
        <w:tc>
          <w:tcPr>
            <w:tcW w:w="10164" w:type="dxa"/>
            <w:gridSpan w:val="5"/>
            <w:shd w:val="clear" w:color="auto" w:fill="auto"/>
          </w:tcPr>
          <w:p w14:paraId="38F50184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2A47F6C7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E26" w:rsidRPr="007E7E26" w14:paraId="575BF3F3" w14:textId="77777777" w:rsidTr="00D220C9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E36F6" w14:textId="77777777" w:rsidR="007E7E26" w:rsidRPr="007E7E26" w:rsidRDefault="007E7E26" w:rsidP="00D220C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Конфиденциальность </w:t>
            </w:r>
          </w:p>
          <w:p w14:paraId="0D0F47DF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FAF3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разглашение информации </w:t>
            </w:r>
          </w:p>
        </w:tc>
      </w:tr>
      <w:tr w:rsidR="007E7E26" w:rsidRPr="004B4D7F" w14:paraId="3F0C3DCD" w14:textId="77777777" w:rsidTr="00D220C9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A898A" w14:textId="77777777" w:rsidR="007E7E26" w:rsidRPr="007E7E26" w:rsidRDefault="007E7E26" w:rsidP="00D220C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Соглашение о конфиденциальности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724A" w14:textId="77777777" w:rsidR="007E7E26" w:rsidRPr="007E7E26" w:rsidRDefault="007E7E26" w:rsidP="00D220C9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Соглашение, разработанное в целях неразглашения тайны, информации и экспертизы лицами, владеющими данной информацией </w:t>
            </w:r>
          </w:p>
        </w:tc>
      </w:tr>
      <w:tr w:rsidR="007E7E26" w:rsidRPr="004B4D7F" w14:paraId="1F061274" w14:textId="77777777" w:rsidTr="00D220C9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BAECC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bCs/>
                <w:sz w:val="24"/>
                <w:szCs w:val="24"/>
              </w:rPr>
              <w:t>Конфликт интересов</w:t>
            </w:r>
          </w:p>
          <w:p w14:paraId="7C5DB354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9AF2" w14:textId="77777777" w:rsidR="007E7E26" w:rsidRPr="007E7E26" w:rsidRDefault="007E7E26" w:rsidP="00D220C9">
            <w:pPr>
              <w:pStyle w:val="ac"/>
              <w:spacing w:before="120"/>
              <w:rPr>
                <w:sz w:val="24"/>
                <w:szCs w:val="24"/>
                <w:lang w:val="ru-RU"/>
              </w:rPr>
            </w:pPr>
            <w:r w:rsidRPr="007E7E26">
              <w:rPr>
                <w:sz w:val="24"/>
                <w:szCs w:val="24"/>
                <w:lang w:val="ru-RU"/>
              </w:rPr>
              <w:t xml:space="preserve">Ситуация, в которой присутствует личный интерес или интерес частного лица, который может повлиять на задачи исследования или обязательства членов ЭК. </w:t>
            </w:r>
          </w:p>
        </w:tc>
      </w:tr>
    </w:tbl>
    <w:p w14:paraId="46FEAC21" w14:textId="77777777" w:rsidR="007E7E26" w:rsidRPr="007E7E26" w:rsidRDefault="007E7E26" w:rsidP="007E7E26">
      <w:pPr>
        <w:pStyle w:val="af0"/>
        <w:rPr>
          <w:sz w:val="24"/>
          <w:szCs w:val="24"/>
        </w:rPr>
      </w:pPr>
    </w:p>
    <w:p w14:paraId="331E4C79" w14:textId="77777777" w:rsidR="007E7E26" w:rsidRPr="007E7E26" w:rsidRDefault="007E7E26" w:rsidP="007E7E26">
      <w:pPr>
        <w:pStyle w:val="af0"/>
        <w:rPr>
          <w:sz w:val="24"/>
          <w:szCs w:val="24"/>
        </w:rPr>
      </w:pPr>
      <w:r w:rsidRPr="007E7E26">
        <w:rPr>
          <w:sz w:val="24"/>
          <w:szCs w:val="24"/>
        </w:rPr>
        <w:t>5. СОДЕРЖАНИЕ СОП</w:t>
      </w:r>
    </w:p>
    <w:p w14:paraId="2C6899AC" w14:textId="77777777" w:rsidR="007E7E26" w:rsidRPr="007E7E26" w:rsidRDefault="007E7E26" w:rsidP="007E7E26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7E7E26" w:rsidRPr="007E7E26" w14:paraId="6A6767A7" w14:textId="77777777" w:rsidTr="00D220C9">
        <w:trPr>
          <w:trHeight w:val="275"/>
        </w:trPr>
        <w:tc>
          <w:tcPr>
            <w:tcW w:w="1687" w:type="dxa"/>
            <w:shd w:val="clear" w:color="auto" w:fill="auto"/>
          </w:tcPr>
          <w:p w14:paraId="43DC1B8C" w14:textId="77777777" w:rsidR="007E7E26" w:rsidRPr="007E7E26" w:rsidRDefault="007E7E26" w:rsidP="00D220C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8199" w:type="dxa"/>
            <w:shd w:val="clear" w:color="auto" w:fill="auto"/>
          </w:tcPr>
          <w:p w14:paraId="6E19AF4F" w14:textId="77777777" w:rsidR="007E7E26" w:rsidRPr="007E7E26" w:rsidRDefault="007E7E26" w:rsidP="00D220C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Процедура выполнения</w:t>
            </w:r>
          </w:p>
        </w:tc>
      </w:tr>
      <w:tr w:rsidR="007E7E26" w:rsidRPr="004B4D7F" w14:paraId="54EB05B0" w14:textId="77777777" w:rsidTr="00D220C9">
        <w:trPr>
          <w:trHeight w:val="565"/>
        </w:trPr>
        <w:tc>
          <w:tcPr>
            <w:tcW w:w="1687" w:type="dxa"/>
            <w:shd w:val="clear" w:color="auto" w:fill="auto"/>
          </w:tcPr>
          <w:p w14:paraId="1C00588C" w14:textId="77777777" w:rsidR="007E7E26" w:rsidRPr="007E7E26" w:rsidRDefault="007E7E26" w:rsidP="00D220C9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E26">
              <w:rPr>
                <w:rFonts w:ascii="Times New Roman" w:hAnsi="Times New Roman"/>
                <w:sz w:val="24"/>
                <w:szCs w:val="24"/>
              </w:rPr>
              <w:t>Члены этического комитета</w:t>
            </w:r>
          </w:p>
        </w:tc>
        <w:tc>
          <w:tcPr>
            <w:tcW w:w="8199" w:type="dxa"/>
            <w:shd w:val="clear" w:color="auto" w:fill="auto"/>
          </w:tcPr>
          <w:p w14:paraId="5451B565" w14:textId="77777777" w:rsidR="007E7E26" w:rsidRPr="007E7E26" w:rsidRDefault="007E7E26" w:rsidP="007E7E26">
            <w:pPr>
              <w:keepNext/>
              <w:widowControl/>
              <w:numPr>
                <w:ilvl w:val="0"/>
                <w:numId w:val="23"/>
              </w:numPr>
              <w:tabs>
                <w:tab w:val="clear" w:pos="0"/>
              </w:tabs>
              <w:ind w:left="0" w:firstLine="0"/>
              <w:jc w:val="both"/>
              <w:outlineLvl w:val="0"/>
              <w:rPr>
                <w:rFonts w:ascii="Times New Roman" w:hAnsi="Times New Roman"/>
                <w:i/>
                <w:iCs/>
                <w:sz w:val="24"/>
                <w:szCs w:val="24"/>
                <w:lang w:val="ru-RU" w:bidi="th-TH"/>
              </w:rPr>
            </w:pPr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Цель:</w:t>
            </w:r>
            <w:r w:rsidRPr="007E7E26">
              <w:rPr>
                <w:rFonts w:ascii="Times New Roman" w:hAnsi="Times New Roman"/>
                <w:i/>
                <w:iCs/>
                <w:sz w:val="24"/>
                <w:szCs w:val="24"/>
                <w:lang w:val="ru-RU" w:bidi="th-TH"/>
              </w:rPr>
              <w:t xml:space="preserve"> </w:t>
            </w: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определить форму, условия и процесс заключения соглашения о конфиденциальности/конфликте интересов при работе этической комиссии (ЭК). </w:t>
            </w:r>
          </w:p>
          <w:p w14:paraId="5DA8C8EB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</w:pPr>
          </w:p>
          <w:p w14:paraId="2F30C86C" w14:textId="77777777" w:rsidR="007E7E26" w:rsidRPr="007E7E26" w:rsidRDefault="007E7E26" w:rsidP="007E7E26">
            <w:pPr>
              <w:keepNext/>
              <w:widowControl/>
              <w:numPr>
                <w:ilvl w:val="0"/>
                <w:numId w:val="23"/>
              </w:numPr>
              <w:tabs>
                <w:tab w:val="clear" w:pos="0"/>
              </w:tabs>
              <w:ind w:left="0" w:firstLine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Область применения:</w:t>
            </w:r>
            <w:r w:rsidRPr="007E7E26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 </w:t>
            </w: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СОП применяется для подписания соглашений о конфиденциальности / конфликте интересов относительно работы ЭК. </w:t>
            </w:r>
          </w:p>
          <w:p w14:paraId="7D85A408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AF2CE15" w14:textId="77777777" w:rsidR="007E7E26" w:rsidRPr="007E7E26" w:rsidRDefault="007E7E26" w:rsidP="007E7E26">
            <w:pPr>
              <w:keepNext/>
              <w:widowControl/>
              <w:numPr>
                <w:ilvl w:val="0"/>
                <w:numId w:val="23"/>
              </w:numPr>
              <w:tabs>
                <w:tab w:val="clear" w:pos="0"/>
              </w:tabs>
              <w:ind w:left="0" w:firstLine="0"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Ответственность: </w:t>
            </w: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>все члены ЭК в обязательном порядке должны подписать соглашение о конфиденциальности/конфликте интересов с целью защиты прав участников исследований. За факт подписания соглашения несет ответственность ответственный секретарь/ члены секретариата ЭК. Новые члены, эксперты, независимые консультанты, представители исследователя и спонсора, инспекторы и др. лица, допущенные к ознакомлению с документацией по исследованию или документацией ЭК, обязаны прочитать, понять, принять и подписать форму соглашения о конфиденциальности/конфликте интересов до того, как они приступят к работе.</w:t>
            </w:r>
          </w:p>
          <w:p w14:paraId="1FD8A2D2" w14:textId="77777777" w:rsidR="007E7E26" w:rsidRPr="007E7E26" w:rsidRDefault="007E7E26" w:rsidP="00D220C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Вновь принятые члены получают два экземпляра формы соглашения. При наличии вопросов необходимо обратиться в секретариат, который даст разъяснения по содержанию документа. Членам ЭК необходимо подписать оба экземпляра соглашения и вернуть ответственному секретарю для подписи. Второй подписанный экземпляр храниться как официальный документ у подписавшего. Копии подписанных соглашений хранятся в соответствующей папке ЭК. Папки хранятся в архиве ЭК, доступном для ограниченного числа лиц. </w:t>
            </w:r>
          </w:p>
        </w:tc>
      </w:tr>
    </w:tbl>
    <w:p w14:paraId="57462201" w14:textId="77777777" w:rsidR="007E7E26" w:rsidRPr="007E7E26" w:rsidRDefault="007E7E26" w:rsidP="007E7E26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14:paraId="38935DE0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7E7E26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0885283B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77650857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79FDF88C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lastRenderedPageBreak/>
        <w:t>Приложение 3. Соглашение о конфиденциальности и конфликте интересов</w:t>
      </w:r>
    </w:p>
    <w:p w14:paraId="1F35184F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t>Приложение 4. Форма соглашения о конфиденциальности/конфликте интересов для лица, привлеченного к работе ЭК</w:t>
      </w:r>
    </w:p>
    <w:p w14:paraId="52F25581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</w:p>
    <w:p w14:paraId="35C728A8" w14:textId="77777777" w:rsidR="007E7E26" w:rsidRPr="007E7E26" w:rsidRDefault="007E7E26" w:rsidP="007E7E26">
      <w:pPr>
        <w:pStyle w:val="ac"/>
        <w:jc w:val="right"/>
        <w:rPr>
          <w:b/>
          <w:sz w:val="24"/>
          <w:szCs w:val="24"/>
        </w:rPr>
      </w:pPr>
      <w:r w:rsidRPr="007E7E26">
        <w:rPr>
          <w:sz w:val="24"/>
          <w:szCs w:val="24"/>
          <w:lang w:val="ru-RU"/>
        </w:rPr>
        <w:br w:type="page"/>
      </w:r>
      <w:r w:rsidRPr="007E7E26">
        <w:rPr>
          <w:b/>
          <w:sz w:val="24"/>
          <w:szCs w:val="24"/>
          <w:lang w:val="ru-RU"/>
        </w:rPr>
        <w:lastRenderedPageBreak/>
        <w:t xml:space="preserve"> </w:t>
      </w:r>
      <w:r w:rsidRPr="007E7E26">
        <w:rPr>
          <w:b/>
          <w:sz w:val="24"/>
          <w:szCs w:val="24"/>
        </w:rPr>
        <w:t>Приложение 1</w:t>
      </w:r>
    </w:p>
    <w:p w14:paraId="346F72FF" w14:textId="77777777" w:rsidR="007E7E26" w:rsidRPr="007E7E26" w:rsidRDefault="007E7E26" w:rsidP="007E7E26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7E7E26">
        <w:rPr>
          <w:rFonts w:ascii="Times New Roman" w:hAnsi="Times New Roman"/>
          <w:b/>
          <w:sz w:val="24"/>
          <w:szCs w:val="24"/>
          <w:lang w:eastAsia="ru-RU"/>
        </w:rPr>
        <w:t xml:space="preserve">Лист регистрации изменений </w:t>
      </w:r>
    </w:p>
    <w:p w14:paraId="329B82CB" w14:textId="77777777" w:rsidR="007E7E26" w:rsidRPr="007E7E26" w:rsidRDefault="007E7E26" w:rsidP="007E7E26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7E7E26" w:rsidRPr="007E7E26" w14:paraId="347F6FDD" w14:textId="77777777" w:rsidTr="00D220C9">
        <w:tc>
          <w:tcPr>
            <w:tcW w:w="675" w:type="dxa"/>
          </w:tcPr>
          <w:p w14:paraId="12F57DA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6EE1B28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638AB67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1559" w:type="dxa"/>
          </w:tcPr>
          <w:p w14:paraId="5B87C45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0283D27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162CD93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Дата введения изменения</w:t>
            </w:r>
          </w:p>
        </w:tc>
        <w:tc>
          <w:tcPr>
            <w:tcW w:w="1418" w:type="dxa"/>
          </w:tcPr>
          <w:p w14:paraId="51952A1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627C4D14" w14:textId="77777777" w:rsidR="007E7E26" w:rsidRPr="007E7E26" w:rsidRDefault="007E7E26" w:rsidP="00D220C9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55A5F63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1320" w:type="dxa"/>
          </w:tcPr>
          <w:p w14:paraId="5AE3A92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6ADCD25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Подпись лица, внесшего изменение</w:t>
            </w:r>
          </w:p>
        </w:tc>
      </w:tr>
      <w:tr w:rsidR="007E7E26" w:rsidRPr="007E7E26" w14:paraId="6EE4C668" w14:textId="77777777" w:rsidTr="00D220C9">
        <w:tc>
          <w:tcPr>
            <w:tcW w:w="675" w:type="dxa"/>
          </w:tcPr>
          <w:p w14:paraId="17F333C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681504A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9601B1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6FCF3F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712808B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7E276D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35F52E5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19FF36C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E7E26" w:rsidRPr="007E7E26" w14:paraId="13A78B82" w14:textId="77777777" w:rsidTr="00D220C9">
        <w:tc>
          <w:tcPr>
            <w:tcW w:w="675" w:type="dxa"/>
          </w:tcPr>
          <w:p w14:paraId="599C6F61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169AFC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8979CD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B1287C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EF18F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F9D560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1FA4161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8AB033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3225E94C" w14:textId="77777777" w:rsidTr="00D220C9">
        <w:tc>
          <w:tcPr>
            <w:tcW w:w="675" w:type="dxa"/>
          </w:tcPr>
          <w:p w14:paraId="1D9FBFFD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4950483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3DAC086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A18B19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061D0AF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38FB9D1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BD86483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794CA69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D863DB1" w14:textId="77777777" w:rsidTr="00D220C9">
        <w:tc>
          <w:tcPr>
            <w:tcW w:w="675" w:type="dxa"/>
          </w:tcPr>
          <w:p w14:paraId="7373E99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0D43B2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8EE8BDB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7822F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5E2C98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5A31C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734BB8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D0AAC7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44012BC8" w14:textId="77777777" w:rsidTr="00D220C9">
        <w:tc>
          <w:tcPr>
            <w:tcW w:w="675" w:type="dxa"/>
          </w:tcPr>
          <w:p w14:paraId="21F9BCEB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4D1428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AF26054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F66593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478B58C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5D9825D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46B271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DC6859F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45820473" w14:textId="77777777" w:rsidTr="00D220C9">
        <w:tc>
          <w:tcPr>
            <w:tcW w:w="675" w:type="dxa"/>
          </w:tcPr>
          <w:p w14:paraId="7BF97DC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D5B519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35642CF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F4DCC13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69ADCAE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10C8A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4EE15B9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CC3FB0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0ACCF7E7" w14:textId="77777777" w:rsidTr="00D220C9">
        <w:tc>
          <w:tcPr>
            <w:tcW w:w="675" w:type="dxa"/>
          </w:tcPr>
          <w:p w14:paraId="27F17F81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6B5358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0D368B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964107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ED8679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F0BEFB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7F7243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F35B77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FDC5C27" w14:textId="77777777" w:rsidTr="00D220C9">
        <w:tc>
          <w:tcPr>
            <w:tcW w:w="675" w:type="dxa"/>
          </w:tcPr>
          <w:p w14:paraId="744F02F3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63120A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BEBAF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116E80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6D00FC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6FB6C0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66C8E6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DA0E0C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4545462" w14:textId="77777777" w:rsidTr="00D220C9">
        <w:tc>
          <w:tcPr>
            <w:tcW w:w="675" w:type="dxa"/>
          </w:tcPr>
          <w:p w14:paraId="23C83BE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3AEF0C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958A0D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1E628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0B748A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26A5C6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5677DF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E58161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1DE39AB" w14:textId="77777777" w:rsidTr="00D220C9">
        <w:tc>
          <w:tcPr>
            <w:tcW w:w="675" w:type="dxa"/>
          </w:tcPr>
          <w:p w14:paraId="6236203F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17FF96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59019E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43E3D7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2C988F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98AAD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3E014D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68D32A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A64B9FA" w14:textId="77777777" w:rsidTr="00D220C9">
        <w:tc>
          <w:tcPr>
            <w:tcW w:w="675" w:type="dxa"/>
          </w:tcPr>
          <w:p w14:paraId="655723B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B02387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F3BFE6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B9C57F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7E86E5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ADDA28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3B0BB0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E03FF4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651C9227" w14:textId="77777777" w:rsidTr="00D220C9">
        <w:tc>
          <w:tcPr>
            <w:tcW w:w="675" w:type="dxa"/>
          </w:tcPr>
          <w:p w14:paraId="053FA9C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660F7C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10F82B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B174B8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7B93CB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85BAA3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F9D3F5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E92E9B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DA053EC" w14:textId="77777777" w:rsidTr="00D220C9">
        <w:tc>
          <w:tcPr>
            <w:tcW w:w="675" w:type="dxa"/>
          </w:tcPr>
          <w:p w14:paraId="141FD47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425803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DB57CC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68199B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4F3DC9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A63AE5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D24B6C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4856C8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6A5D7E3" w14:textId="77777777" w:rsidTr="00D220C9">
        <w:tc>
          <w:tcPr>
            <w:tcW w:w="675" w:type="dxa"/>
          </w:tcPr>
          <w:p w14:paraId="0AC0746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43D799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56E733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946EB4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BC1A7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B51339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535A75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6625D6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CA98287" w14:textId="77777777" w:rsidTr="00D220C9">
        <w:tc>
          <w:tcPr>
            <w:tcW w:w="675" w:type="dxa"/>
          </w:tcPr>
          <w:p w14:paraId="53580464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2AD63F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0DFF8C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B58D22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983CBF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336F0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036F72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7B5988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0179B394" w14:textId="77777777" w:rsidTr="00D220C9">
        <w:tc>
          <w:tcPr>
            <w:tcW w:w="675" w:type="dxa"/>
          </w:tcPr>
          <w:p w14:paraId="6E016F2C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812EE0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9429D4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B983D4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A73A52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192E91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C05B64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22DC8B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6943B46" w14:textId="77777777" w:rsidTr="00D220C9">
        <w:tc>
          <w:tcPr>
            <w:tcW w:w="675" w:type="dxa"/>
          </w:tcPr>
          <w:p w14:paraId="34EAF6D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50CEAF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B9F5FB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C28888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A09668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5AEFC3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50ECC9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3CB3A9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229491C" w14:textId="77777777" w:rsidTr="00D220C9">
        <w:tc>
          <w:tcPr>
            <w:tcW w:w="675" w:type="dxa"/>
          </w:tcPr>
          <w:p w14:paraId="2FB2ED0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3B33E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042038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F8DFBE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506A18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A70214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ABA253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233A40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EC7A6FB" w14:textId="77777777" w:rsidTr="00D220C9">
        <w:tc>
          <w:tcPr>
            <w:tcW w:w="675" w:type="dxa"/>
          </w:tcPr>
          <w:p w14:paraId="14E68E7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BF4362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2CE8EF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94EC1D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D6F2C7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09EFD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1436C9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2A8BF8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9A63095" w14:textId="77777777" w:rsidTr="00D220C9">
        <w:tc>
          <w:tcPr>
            <w:tcW w:w="675" w:type="dxa"/>
          </w:tcPr>
          <w:p w14:paraId="2C5DD356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681502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9ECADB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7D09B7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8E8421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13BAEB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9A9835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720353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318A77EC" w14:textId="77777777" w:rsidTr="00D220C9">
        <w:tc>
          <w:tcPr>
            <w:tcW w:w="675" w:type="dxa"/>
          </w:tcPr>
          <w:p w14:paraId="57A2A76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5FD347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DD2CAD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ABB8AF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7D00EA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3CF41C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11C88E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EBDC70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4482389B" w14:textId="77777777" w:rsidTr="00D220C9">
        <w:tc>
          <w:tcPr>
            <w:tcW w:w="675" w:type="dxa"/>
          </w:tcPr>
          <w:p w14:paraId="28275AAC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8CE4C5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D53162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7865FC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159F1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D847BC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E8EA13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0CBC64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97B02E5" w14:textId="77777777" w:rsidTr="00D220C9">
        <w:tc>
          <w:tcPr>
            <w:tcW w:w="675" w:type="dxa"/>
          </w:tcPr>
          <w:p w14:paraId="52C26F9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83FF98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9548BA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B7F71A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33896B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CFA01E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E26FF1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913D90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06B458D" w14:textId="77777777" w:rsidTr="00D220C9">
        <w:tc>
          <w:tcPr>
            <w:tcW w:w="675" w:type="dxa"/>
          </w:tcPr>
          <w:p w14:paraId="1F2ADAFE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A2006E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9B5DAC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097F99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14EC6C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62CD7F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165515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6EDEB5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0F2D6483" w14:textId="77777777" w:rsidTr="00D220C9">
        <w:tc>
          <w:tcPr>
            <w:tcW w:w="675" w:type="dxa"/>
          </w:tcPr>
          <w:p w14:paraId="7E57ED6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E3A787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42B735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F3FCB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31B4F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5F951E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8C9199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5E8631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E86FF2C" w14:textId="77777777" w:rsidTr="00D220C9">
        <w:tc>
          <w:tcPr>
            <w:tcW w:w="675" w:type="dxa"/>
          </w:tcPr>
          <w:p w14:paraId="5B75A731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B9BE61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6D680F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E1DFBD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F54245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A036D1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07C970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6BB67B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46447BAB" w14:textId="77777777" w:rsidTr="00D220C9">
        <w:tc>
          <w:tcPr>
            <w:tcW w:w="675" w:type="dxa"/>
          </w:tcPr>
          <w:p w14:paraId="0BF8021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47514A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AA644E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7AD290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90BE1B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DED9B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B53DA3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AE820F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11AA323" w14:textId="77777777" w:rsidTr="00D220C9">
        <w:tc>
          <w:tcPr>
            <w:tcW w:w="675" w:type="dxa"/>
          </w:tcPr>
          <w:p w14:paraId="4C4918D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B4B32D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EEA658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145DCD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034D94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68037B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FE6FC7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B71356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5F12CB6" w14:textId="77777777" w:rsidR="007E7E26" w:rsidRPr="007E7E26" w:rsidRDefault="007E7E26" w:rsidP="007E7E26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504D2865" w14:textId="77777777" w:rsidR="007E7E26" w:rsidRPr="007E7E26" w:rsidRDefault="007E7E26" w:rsidP="007E7E26">
      <w:pPr>
        <w:pStyle w:val="ac"/>
        <w:jc w:val="right"/>
        <w:rPr>
          <w:b/>
          <w:sz w:val="24"/>
          <w:szCs w:val="24"/>
        </w:rPr>
      </w:pPr>
      <w:r w:rsidRPr="007E7E26">
        <w:rPr>
          <w:sz w:val="24"/>
          <w:szCs w:val="24"/>
          <w:lang w:eastAsia="ru-RU"/>
        </w:rPr>
        <w:br w:type="page"/>
      </w:r>
      <w:r w:rsidRPr="007E7E26">
        <w:rPr>
          <w:b/>
          <w:sz w:val="24"/>
          <w:szCs w:val="24"/>
          <w:lang w:eastAsia="ru-RU"/>
        </w:rPr>
        <w:lastRenderedPageBreak/>
        <w:t>Приложение 2</w:t>
      </w:r>
    </w:p>
    <w:p w14:paraId="3B138235" w14:textId="77777777" w:rsidR="007E7E26" w:rsidRPr="007E7E26" w:rsidRDefault="007E7E26" w:rsidP="007E7E26">
      <w:pPr>
        <w:jc w:val="center"/>
        <w:rPr>
          <w:rFonts w:ascii="Times New Roman" w:hAnsi="Times New Roman"/>
          <w:b/>
          <w:sz w:val="24"/>
          <w:szCs w:val="24"/>
        </w:rPr>
      </w:pPr>
      <w:r w:rsidRPr="007E7E26">
        <w:rPr>
          <w:rFonts w:ascii="Times New Roman" w:hAnsi="Times New Roman"/>
          <w:b/>
          <w:sz w:val="24"/>
          <w:szCs w:val="24"/>
        </w:rPr>
        <w:t>Лист ознакомления сотрудников с СОП</w:t>
      </w:r>
    </w:p>
    <w:p w14:paraId="76770B16" w14:textId="77777777" w:rsidR="007E7E26" w:rsidRPr="007E7E26" w:rsidRDefault="007E7E26" w:rsidP="007E7E26">
      <w:pPr>
        <w:pStyle w:val="ac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7E7E26" w:rsidRPr="007E7E26" w14:paraId="262C94F6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1310B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35C1E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E507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40BF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7E7E26" w:rsidRPr="007E7E26" w14:paraId="4ADF88FB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B7657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79A5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8879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AE7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35F78D2C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6F44D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7161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88FA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000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4336583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AF64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8A7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3AEF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65F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6C1EF170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0F96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49B6C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B655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6BA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FB73C30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14002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1835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868C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D79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77E7FCE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CBFFA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98A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75AA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78E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14F4270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1DD6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B4E3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48C0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C4EF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BE7B5F5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48632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D1F41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4DA7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65D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1909C61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2B55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71F9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ABA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A8C99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3221FEC9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C0410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4B6F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B59A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193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635B278E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82F46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6A7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44A5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52BB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9C58336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95A23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3CB9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6B97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536D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089788E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795CB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A6B29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DB24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11F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FAC9A6D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BBAAB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5072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0B651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F160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27B6714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34EB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F5BC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7096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FD78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C8DD3F9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E1D5E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9745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11B9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CAF4C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6DAAAC12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B75F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C8F0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7DF6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4BE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6B604A5E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81ABC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6833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5153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CEF2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3FFFF76C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DAC0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F97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9AB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A54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F9388D5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3BC48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AEC0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D822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52E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63E653F9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54053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18E0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2DFF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C16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E2552EF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06335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A35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A596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5128C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1730C90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B7F02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41D9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BD4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C8EE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871FB1B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9F39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9F5F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D0D2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222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0DD8550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AFDB8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45D8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5BEA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074C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FE7FA25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00150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F3D3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B66A1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D028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61034C8E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44140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7E5A1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1FD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3AF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33F94E10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C537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6C2D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CC51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ABD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0320063C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48D2E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927F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9A6C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718D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68EF6DB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BEC62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85B79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A02B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93C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365B1072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0FBB1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576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989F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C57C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92BC8E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E5876F1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2D7CFD8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C4D7893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317507C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077578E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D668008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04A9B81" w14:textId="77777777" w:rsidR="007E7E26" w:rsidRPr="007E7E26" w:rsidRDefault="007E7E26" w:rsidP="007E7E26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r w:rsidRPr="007E7E26">
        <w:rPr>
          <w:rFonts w:ascii="Times New Roman" w:hAnsi="Times New Roman"/>
          <w:b/>
          <w:bCs/>
          <w:sz w:val="24"/>
          <w:szCs w:val="24"/>
          <w:lang w:bidi="th-TH"/>
        </w:rPr>
        <w:t>Приложение 3</w:t>
      </w:r>
    </w:p>
    <w:p w14:paraId="293C9F1F" w14:textId="77777777" w:rsidR="007E7E26" w:rsidRPr="007E7E26" w:rsidRDefault="007E7E26" w:rsidP="007E7E26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15B13A63" w14:textId="77777777" w:rsidR="007E7E26" w:rsidRPr="007E7E26" w:rsidRDefault="007E7E26" w:rsidP="007E7E26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Соглашение о конфиденциальности и конфликте интересов</w:t>
      </w:r>
    </w:p>
    <w:p w14:paraId="4B199E70" w14:textId="77777777" w:rsidR="007E7E26" w:rsidRPr="007E7E26" w:rsidRDefault="007E7E26" w:rsidP="007E7E26">
      <w:pPr>
        <w:rPr>
          <w:rFonts w:ascii="Times New Roman" w:hAnsi="Times New Roman"/>
          <w:sz w:val="24"/>
          <w:szCs w:val="24"/>
          <w:lang w:val="ru-RU" w:eastAsia="ru-RU"/>
        </w:rPr>
      </w:pPr>
    </w:p>
    <w:p w14:paraId="30E00A8D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Настоящим удостоверяю, что я (Ф.И.О., должность) ____________________________, именуемый далее «Нижеподписавшийся», как член Комиссии по этике (далее - КЭ) обязуюсь проводить оценку научных исследований с </w:t>
      </w:r>
      <w:r w:rsidRPr="007E7E26">
        <w:rPr>
          <w:rFonts w:ascii="Times New Roman" w:hAnsi="Times New Roman"/>
          <w:sz w:val="24"/>
          <w:szCs w:val="24"/>
          <w:lang w:val="ru-RU" w:eastAsia="ru-RU"/>
        </w:rPr>
        <w:lastRenderedPageBreak/>
        <w:t>участием человека в соответствии с принципами гуманизма и этическими нормами, и высокими стандартами оказания медицинской помощи, определенными международными и национальными нормативными и правовыми актами и соблюдать условия данного Соглашения.</w:t>
      </w:r>
    </w:p>
    <w:p w14:paraId="1E01913A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3D2D14EB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Условия Соглашения:</w:t>
      </w:r>
    </w:p>
    <w:p w14:paraId="058853B7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Вы назначены членом Комиссии как частное лицо, а не в качестве представителя какого-либо сообщества и не в качестве защитника интересов какой бы то ни было организации или своих собственных. Ваша основная обязанность – проводить независимую экспертизу как этических, так и научных аспектов исследования с участием человека, принимать решение и выдавать максимально объективные рекомендации, исходя из целей деятельности КЭ.</w:t>
      </w:r>
    </w:p>
    <w:p w14:paraId="5A004CE0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Деятельность КЭ должна соответствовать самым высоким этическим стандартам, чтобы оправдать доверие сообщества, защищая права и благополучие участников исследования. От Вас как от члена КЭ ожидается, что, исполняя свои обязанности, Вы будете соответствовать высоким этическим стандартам.</w:t>
      </w:r>
    </w:p>
    <w:p w14:paraId="58920C75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Настоящее соглашение распространяется на любую информацию, считающуюся конфиденциальной, или частной собственностью, доверенной Нижеподписавшемуся вместе с обязанностями члена КЭ. Всякая письменная информация, доверенная Нижеподписавшемуся и являющаяся конфиденциальной, частной и неприкосновенной, должна быть соответствующим образом определена.</w:t>
      </w:r>
    </w:p>
    <w:p w14:paraId="75F4D199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 Нижеподписавшийся обязуется соблюдать конфиденциальность, хранить производственную и коммерческую тайну (не разглашать «секретную информацию»), доверенную ему, и обещает, что не будет использовать ее в иных целях, кроме предписанных, а также не раскроет ее какой бы то ни было третьей стороне.</w:t>
      </w:r>
    </w:p>
    <w:p w14:paraId="4C19C667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Письменная конфиденциальная информация, переданная для экспертизы, не будет копироваться и не станет предметом сделки. Всякая конфиденциальная информация, представленная для экспертизы (все экземпляры и записи) должны оставаться исключительно собственностью КЭ. </w:t>
      </w:r>
    </w:p>
    <w:p w14:paraId="13DD45F2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Во исполнение настоящего соглашения, Нижеподписавшийся обязуется не раскрывать и не использовать – прямо или косвенно – какую бы то ни было информацию, принадлежащую третьей стороне. Кроме того, Нижеподписавшийся подтверждает, что его (ее) действия во исполнение настоящего соглашения не противоречит политике Национального научного центра материнства и детства, где создан КЭ.</w:t>
      </w:r>
    </w:p>
    <w:p w14:paraId="2AD1174D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277BC44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67E47A2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58EDDE8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4E3CEC4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62802BF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Конфликт интересов</w:t>
      </w:r>
    </w:p>
    <w:p w14:paraId="6A2378D2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6DDF052D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Известно, что потенциальные причины для возникновения конфликта интересов будут существовать всегда, как существует, и вера в то, что КЭ и его Председатель смогут найти выход из конфликтной ситуации во имя высшей цели – защиты прав человека.</w:t>
      </w:r>
    </w:p>
    <w:p w14:paraId="1FD676FA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Политика КЭ направлена на то, чтобы не допустить участие в экспертизе, обсуждении, и принятии решений по какой бы то ни было деятельности членов КЭ, имеющих конфликтный интерес в этой области.</w:t>
      </w:r>
    </w:p>
    <w:p w14:paraId="019F1064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Следует незамедлительно известить Председателя КЭ о фактических или потенциальных конфликтных интересах, имеющихся у Вас в связи каким бы то ни было конкретным делом, находящемся на рассмотрении в КЭ и воздержаться от какого бы то ни было участия в дискуссиях или высказывания мнений по поводу этого дела.</w:t>
      </w:r>
    </w:p>
    <w:p w14:paraId="4E448F50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lastRenderedPageBreak/>
        <w:t>Если заявитель, представивший протокол исследования считает, что один из членов КЭ имеет потенциальный конфликтный интерес, он вправе потребовать, чтобы этот член КЭ был исключен из числа экспертов, проводящих экспертизу.</w:t>
      </w:r>
    </w:p>
    <w:p w14:paraId="373AD8BD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Запрос в письменном виде подается на имя Председателя. В нем должны быть указаны причины и приведены аргументы, подтверждающие существование у члена(-ов) КЭ конфликтного интереса. КЭ может принять решение о расследовании по поводу претензий заявителя.</w:t>
      </w:r>
    </w:p>
    <w:p w14:paraId="6799A672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Если у члена КЭ есть конфликтный интерес, он не может участвовать в экспертизе и принятии решения, за исключением представления информации по запросу КЭ.</w:t>
      </w:r>
    </w:p>
    <w:p w14:paraId="0C9350D0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Возможные причины возникновения конфликта интересов:</w:t>
      </w:r>
    </w:p>
    <w:p w14:paraId="0A8FF689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член КЭ может быть вовлечен в потенциально конкурирующий исследовательский проект</w:t>
      </w:r>
    </w:p>
    <w:p w14:paraId="4FF1975F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член КЭ имеет доступ к источникам финансирования или интеллектуальной информации, что дает ему возможность лоббирования</w:t>
      </w:r>
    </w:p>
    <w:p w14:paraId="0248FACC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личные привязанности члена КЭ мешает быть объективным при принятии решения.</w:t>
      </w:r>
    </w:p>
    <w:p w14:paraId="44CA0B12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6179CC4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Заключительная часть</w:t>
      </w:r>
    </w:p>
    <w:p w14:paraId="22E5D2E9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i/>
          <w:sz w:val="24"/>
          <w:szCs w:val="24"/>
          <w:lang w:val="ru-RU" w:eastAsia="ru-RU"/>
        </w:rPr>
        <w:t>Просим поставить подпись и дату под этим документом, если Нижеподписавшийся согласен с изложенными в нем условиями. Оригинал с подписью и датой будет храниться в специальной папке под контролем КЭ. Копия соглашения будет выдана Вам в качестве официального документа.</w:t>
      </w:r>
    </w:p>
    <w:p w14:paraId="65D907F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i/>
          <w:sz w:val="24"/>
          <w:szCs w:val="24"/>
          <w:lang w:val="ru-RU" w:eastAsia="ru-RU"/>
        </w:rPr>
        <w:t xml:space="preserve"> </w:t>
      </w:r>
      <w:r w:rsidRPr="007E7E26">
        <w:rPr>
          <w:rFonts w:ascii="Times New Roman" w:hAnsi="Times New Roman"/>
          <w:sz w:val="24"/>
          <w:szCs w:val="24"/>
          <w:lang w:val="ru-RU" w:eastAsia="ru-RU"/>
        </w:rPr>
        <w:t>В период моей деятельности в качестве члена КЭ мне может быть доверена конфиденциальная информация и документация (далее по тексту «конфиденциальная информация»). Я обязуюсь принять все возможные меры для соблюдения конфиденциальности в соответствии с действующим законодательством Республики Казахстан, обязуюсь никому не раскрывать конфиденциальную информацию, не использовать конфиденциальную информацию в целях иных, чем те, которые определены моими полномочиями, и, в частности не использовать конфиденциальную информацию на пользу себе или третьему лицу; обязуюсь возвратить всю конфиденциальную информацию (включая все протоколы и записи, которые я вел(-а) в соответствии с моими обязанностями в КЭ) Председателю по окончании срока моих полномочий как члена КЭ.</w:t>
      </w:r>
    </w:p>
    <w:p w14:paraId="521367F8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Если у меня возникает конфликтный интерес, обязуюсь немедленно проинформировать об этом Председателя КЭ, для исключения меня при голосовании или на заседаниях, требующих кворума. </w:t>
      </w:r>
    </w:p>
    <w:p w14:paraId="4D887BBF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8002263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833D4D5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Я, ___________________________________, прочел (прочла) и согласен (согласна) с вышеизложенными условиями в том виде, в каком они изложены в настоящем Соглашении.</w:t>
      </w:r>
    </w:p>
    <w:p w14:paraId="4778B0F1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C28E4EA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7E2DD44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Подпись______________                            Дата _________________ </w:t>
      </w:r>
    </w:p>
    <w:p w14:paraId="654F6812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25869BC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4DD1A0E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Председатель Комиссии по этике _____________________(ФИО)</w:t>
      </w:r>
    </w:p>
    <w:p w14:paraId="313D4CE0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7BAF349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Дата ______________ </w:t>
      </w:r>
    </w:p>
    <w:p w14:paraId="7A13FD0D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bidi="th-TH"/>
        </w:rPr>
      </w:pPr>
    </w:p>
    <w:p w14:paraId="6BDFCB24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38101D1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72F6B66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137CB92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4897DA1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9A537F1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2600A11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96F0F35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4A746B6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0508184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B859726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F043964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01A67BB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00A1F78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F65EA5A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3DC69E6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9D77B7E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AA94992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B7833BD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D65C15D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3B7CF3F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D968226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20BB29E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5CFFD77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73B7C32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0188352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772D5F9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B87B4F6" w14:textId="77777777" w:rsidR="007E7E26" w:rsidRPr="007E7E26" w:rsidRDefault="007E7E26" w:rsidP="007E7E26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bookmarkStart w:id="0" w:name="_Toc46736937"/>
    </w:p>
    <w:p w14:paraId="7035EC73" w14:textId="77777777" w:rsidR="007E7E26" w:rsidRPr="007E7E26" w:rsidRDefault="007E7E26" w:rsidP="007E7E26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r w:rsidRPr="007E7E26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Приложение </w:t>
      </w:r>
      <w:bookmarkEnd w:id="0"/>
      <w:r w:rsidRPr="007E7E26">
        <w:rPr>
          <w:rFonts w:ascii="Times New Roman" w:hAnsi="Times New Roman"/>
          <w:b/>
          <w:bCs/>
          <w:sz w:val="24"/>
          <w:szCs w:val="24"/>
          <w:lang w:val="ru-RU" w:bidi="th-TH"/>
        </w:rPr>
        <w:t>4</w:t>
      </w:r>
    </w:p>
    <w:p w14:paraId="5FBCE2A0" w14:textId="77777777" w:rsidR="007E7E26" w:rsidRPr="007E7E26" w:rsidRDefault="007E7E26" w:rsidP="007E7E26">
      <w:pPr>
        <w:jc w:val="center"/>
        <w:rPr>
          <w:rFonts w:ascii="Times New Roman" w:hAnsi="Times New Roman"/>
          <w:b/>
          <w:i/>
          <w:sz w:val="24"/>
          <w:szCs w:val="24"/>
          <w:lang w:val="ru-RU" w:eastAsia="ru-RU"/>
        </w:rPr>
      </w:pPr>
    </w:p>
    <w:p w14:paraId="6C4EEEDC" w14:textId="77777777" w:rsidR="007E7E26" w:rsidRPr="007E7E26" w:rsidRDefault="007E7E26" w:rsidP="007E7E26">
      <w:pPr>
        <w:jc w:val="center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Форма соглашения о конфиденциальности/конфликте интересов для лица, </w:t>
      </w:r>
    </w:p>
    <w:p w14:paraId="2B2E6CDA" w14:textId="77777777" w:rsidR="007E7E26" w:rsidRPr="007E7E26" w:rsidRDefault="007E7E26" w:rsidP="007E7E26">
      <w:pPr>
        <w:jc w:val="center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i/>
          <w:sz w:val="24"/>
          <w:szCs w:val="24"/>
          <w:lang w:val="ru-RU" w:eastAsia="ru-RU"/>
        </w:rPr>
        <w:t>привлеченного к работе ЭК</w:t>
      </w:r>
    </w:p>
    <w:p w14:paraId="2F12B5A6" w14:textId="77777777" w:rsidR="007E7E26" w:rsidRPr="007E7E26" w:rsidRDefault="007E7E26" w:rsidP="007E7E26">
      <w:pPr>
        <w:rPr>
          <w:rFonts w:ascii="Times New Roman" w:hAnsi="Times New Roman"/>
          <w:sz w:val="24"/>
          <w:szCs w:val="24"/>
          <w:lang w:val="ru-RU" w:eastAsia="ru-RU"/>
        </w:rPr>
      </w:pPr>
    </w:p>
    <w:p w14:paraId="7BCF5B98" w14:textId="77777777" w:rsidR="007E7E26" w:rsidRPr="007E7E26" w:rsidRDefault="007E7E26" w:rsidP="007E7E2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14:paraId="5CF9E28F" w14:textId="77777777" w:rsidR="007E7E26" w:rsidRPr="007E7E26" w:rsidRDefault="007E7E26" w:rsidP="007E7E26">
      <w:pPr>
        <w:spacing w:line="360" w:lineRule="auto"/>
        <w:jc w:val="both"/>
        <w:rPr>
          <w:rFonts w:ascii="Times New Roman" w:hAnsi="Times New Roman"/>
          <w:sz w:val="24"/>
          <w:szCs w:val="24"/>
          <w:lang w:val="ru-RU" w:bidi="th-TH"/>
        </w:rPr>
      </w:pPr>
      <w:r w:rsidRPr="007E7E26">
        <w:rPr>
          <w:rFonts w:ascii="Times New Roman" w:hAnsi="Times New Roman"/>
          <w:sz w:val="24"/>
          <w:szCs w:val="24"/>
          <w:lang w:val="ru-RU" w:bidi="th-TH"/>
        </w:rPr>
        <w:t>Я __________________(ФИО), понимаю, что приглашен для участия в заседании ЭК в качестве гостя или наблюдателя. Во время заседания возможно получение и обсуждение конфиденциальной информации. После подписания данной формы соглашения, я обязуюсь соблюдать конфиденциальность.</w:t>
      </w:r>
    </w:p>
    <w:p w14:paraId="79756A07" w14:textId="77777777" w:rsidR="007E7E26" w:rsidRPr="007E7E26" w:rsidRDefault="007E7E26" w:rsidP="007E7E26">
      <w:pPr>
        <w:spacing w:line="360" w:lineRule="auto"/>
        <w:jc w:val="both"/>
        <w:rPr>
          <w:rFonts w:ascii="Times New Roman" w:hAnsi="Times New Roman"/>
          <w:sz w:val="24"/>
          <w:szCs w:val="24"/>
          <w:lang w:val="ru-RU" w:bidi="th-TH"/>
        </w:rPr>
      </w:pPr>
      <w:r w:rsidRPr="007E7E26">
        <w:rPr>
          <w:rFonts w:ascii="Times New Roman" w:hAnsi="Times New Roman"/>
          <w:sz w:val="24"/>
          <w:szCs w:val="24"/>
          <w:lang w:val="ru-RU" w:bidi="th-TH"/>
        </w:rPr>
        <w:t>Укажите дату и номер заседаний ЭК, в которых принимали участие: …………………………………………………………………………………………</w:t>
      </w:r>
    </w:p>
    <w:p w14:paraId="287185D5" w14:textId="77777777" w:rsidR="007E7E26" w:rsidRPr="007E7E26" w:rsidRDefault="007E7E26" w:rsidP="007E7E26">
      <w:pPr>
        <w:spacing w:line="360" w:lineRule="auto"/>
        <w:jc w:val="both"/>
        <w:rPr>
          <w:rFonts w:ascii="Times New Roman" w:hAnsi="Times New Roman"/>
          <w:sz w:val="24"/>
          <w:szCs w:val="24"/>
          <w:lang w:bidi="th-TH"/>
        </w:rPr>
      </w:pPr>
      <w:r w:rsidRPr="007E7E26">
        <w:rPr>
          <w:rFonts w:ascii="Times New Roman" w:hAnsi="Times New Roman"/>
          <w:sz w:val="24"/>
          <w:szCs w:val="24"/>
          <w:lang w:bidi="th-TH"/>
        </w:rPr>
        <w:t>…………………………………………………………………………………………</w:t>
      </w:r>
    </w:p>
    <w:p w14:paraId="2627F673" w14:textId="77777777" w:rsidR="007E7E26" w:rsidRPr="007E7E26" w:rsidRDefault="007E7E26" w:rsidP="007E7E26">
      <w:pPr>
        <w:spacing w:line="360" w:lineRule="auto"/>
        <w:jc w:val="both"/>
        <w:rPr>
          <w:rFonts w:ascii="Times New Roman" w:hAnsi="Times New Roman"/>
          <w:sz w:val="24"/>
          <w:szCs w:val="24"/>
          <w:lang w:bidi="th-TH"/>
        </w:rPr>
      </w:pPr>
      <w:r w:rsidRPr="007E7E26">
        <w:rPr>
          <w:rFonts w:ascii="Times New Roman" w:hAnsi="Times New Roman"/>
          <w:sz w:val="24"/>
          <w:szCs w:val="24"/>
          <w:lang w:bidi="th-TH"/>
        </w:rPr>
        <w:t>…………………………………………………………………………………………</w:t>
      </w:r>
    </w:p>
    <w:p w14:paraId="66266AD9" w14:textId="77777777" w:rsidR="007E7E26" w:rsidRPr="007E7E26" w:rsidRDefault="007E7E26" w:rsidP="007E7E26">
      <w:pPr>
        <w:spacing w:line="360" w:lineRule="auto"/>
        <w:jc w:val="both"/>
        <w:rPr>
          <w:rFonts w:ascii="Times New Roman" w:hAnsi="Times New Roman"/>
          <w:sz w:val="24"/>
          <w:szCs w:val="24"/>
          <w:lang w:bidi="th-TH"/>
        </w:rPr>
      </w:pPr>
    </w:p>
    <w:p w14:paraId="6ADDF533" w14:textId="77777777" w:rsidR="007E7E26" w:rsidRPr="007E7E26" w:rsidRDefault="007E7E26" w:rsidP="007E7E26">
      <w:pPr>
        <w:spacing w:line="360" w:lineRule="auto"/>
        <w:jc w:val="both"/>
        <w:rPr>
          <w:rFonts w:ascii="Times New Roman" w:hAnsi="Times New Roman"/>
          <w:sz w:val="24"/>
          <w:szCs w:val="24"/>
          <w:lang w:bidi="th-TH"/>
        </w:rPr>
      </w:pPr>
    </w:p>
    <w:p w14:paraId="601494B8" w14:textId="77777777" w:rsidR="007E7E26" w:rsidRPr="007E7E26" w:rsidRDefault="007E7E26" w:rsidP="007E7E26">
      <w:pPr>
        <w:spacing w:line="360" w:lineRule="auto"/>
        <w:jc w:val="both"/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3780"/>
        <w:gridCol w:w="3410"/>
      </w:tblGrid>
      <w:tr w:rsidR="007E7E26" w:rsidRPr="007E7E26" w14:paraId="1CFCF912" w14:textId="77777777" w:rsidTr="00D220C9">
        <w:tc>
          <w:tcPr>
            <w:tcW w:w="3780" w:type="dxa"/>
          </w:tcPr>
          <w:p w14:paraId="109A45F7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97AD685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8847239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 </w:t>
            </w:r>
          </w:p>
          <w:p w14:paraId="1C1EE09B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Подпись</w:t>
            </w:r>
          </w:p>
        </w:tc>
        <w:tc>
          <w:tcPr>
            <w:tcW w:w="3410" w:type="dxa"/>
          </w:tcPr>
          <w:p w14:paraId="679B635D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softHyphen/>
            </w: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</w:p>
          <w:p w14:paraId="4F3FC472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602533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</w:t>
            </w:r>
          </w:p>
          <w:p w14:paraId="6F8002EC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ab/>
            </w: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Дата </w:t>
            </w:r>
          </w:p>
        </w:tc>
      </w:tr>
      <w:tr w:rsidR="007E7E26" w:rsidRPr="007E7E26" w14:paraId="6D25A711" w14:textId="77777777" w:rsidTr="00D220C9">
        <w:tc>
          <w:tcPr>
            <w:tcW w:w="3780" w:type="dxa"/>
          </w:tcPr>
          <w:p w14:paraId="2FEBD938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F8FD3C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C1789A4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 </w:t>
            </w:r>
          </w:p>
          <w:p w14:paraId="6E081DCF" w14:textId="77777777" w:rsidR="007E7E26" w:rsidRPr="007E7E26" w:rsidRDefault="007E7E26" w:rsidP="00D220C9">
            <w:pPr>
              <w:rPr>
                <w:rFonts w:ascii="Times New Roman" w:hAnsi="Times New Roman"/>
                <w:i/>
                <w:iCs/>
                <w:sz w:val="24"/>
                <w:szCs w:val="24"/>
                <w:lang w:bidi="th-TH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Председатель ЭК </w:t>
            </w:r>
          </w:p>
        </w:tc>
        <w:tc>
          <w:tcPr>
            <w:tcW w:w="3410" w:type="dxa"/>
          </w:tcPr>
          <w:p w14:paraId="486C881B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AE6208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AF387CC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 </w:t>
            </w:r>
          </w:p>
          <w:p w14:paraId="1BAD9479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Дата </w:t>
            </w:r>
          </w:p>
        </w:tc>
      </w:tr>
    </w:tbl>
    <w:p w14:paraId="58873175" w14:textId="77777777" w:rsidR="007E7E26" w:rsidRPr="007E7E26" w:rsidRDefault="007E7E26" w:rsidP="007E7E26">
      <w:pPr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55814020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5A85F7AC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607B5879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76FE15BC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0C94D033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4403F497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66CB2A4E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1B22F04B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26692DB0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2C0A7482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28246237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16D89A4B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0EA3FF93" w14:textId="77777777" w:rsidR="007E7E26" w:rsidRPr="007E7E26" w:rsidRDefault="007E7E26" w:rsidP="007E7E26">
      <w:pPr>
        <w:rPr>
          <w:rFonts w:ascii="Times New Roman" w:hAnsi="Times New Roman"/>
          <w:sz w:val="24"/>
          <w:szCs w:val="24"/>
        </w:rPr>
      </w:pPr>
    </w:p>
    <w:p w14:paraId="44905317" w14:textId="77777777" w:rsidR="007E7E26" w:rsidRPr="007E7E26" w:rsidRDefault="007E7E26" w:rsidP="007E7E26">
      <w:pPr>
        <w:rPr>
          <w:rFonts w:ascii="Times New Roman" w:hAnsi="Times New Roman"/>
          <w:sz w:val="24"/>
          <w:szCs w:val="24"/>
        </w:rPr>
      </w:pPr>
    </w:p>
    <w:p w14:paraId="6FD06508" w14:textId="77777777" w:rsidR="007E7E26" w:rsidRPr="007E7E26" w:rsidRDefault="007E7E26" w:rsidP="007E7E26">
      <w:pPr>
        <w:rPr>
          <w:rFonts w:ascii="Times New Roman" w:hAnsi="Times New Roman"/>
          <w:sz w:val="24"/>
          <w:szCs w:val="24"/>
        </w:rPr>
      </w:pPr>
      <w:r w:rsidRPr="007E7E26">
        <w:rPr>
          <w:rFonts w:ascii="Times New Roman" w:hAnsi="Times New Roman"/>
          <w:sz w:val="24"/>
          <w:szCs w:val="24"/>
        </w:rPr>
        <w:br w:type="page"/>
      </w:r>
    </w:p>
    <w:tbl>
      <w:tblPr>
        <w:tblW w:w="101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"/>
        <w:gridCol w:w="2878"/>
        <w:gridCol w:w="6594"/>
        <w:gridCol w:w="314"/>
        <w:gridCol w:w="274"/>
      </w:tblGrid>
      <w:tr w:rsidR="007E7E26" w:rsidRPr="007E7E26" w14:paraId="07DCBBE0" w14:textId="77777777" w:rsidTr="007E7E26">
        <w:trPr>
          <w:trHeight w:val="386"/>
        </w:trPr>
        <w:tc>
          <w:tcPr>
            <w:tcW w:w="10173" w:type="dxa"/>
            <w:gridSpan w:val="5"/>
            <w:shd w:val="clear" w:color="auto" w:fill="auto"/>
          </w:tcPr>
          <w:p w14:paraId="28C0CF48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 ОБЩИЕ ПОЛОЖЕНИЯ</w:t>
            </w:r>
          </w:p>
        </w:tc>
      </w:tr>
      <w:tr w:rsidR="007E7E26" w:rsidRPr="007E7E26" w14:paraId="13273640" w14:textId="77777777" w:rsidTr="007E7E26">
        <w:trPr>
          <w:trHeight w:val="386"/>
        </w:trPr>
        <w:tc>
          <w:tcPr>
            <w:tcW w:w="10173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7E7E26" w:rsidRPr="004B4D7F" w14:paraId="03B83D2F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203520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A2E1AC" w14:textId="77777777" w:rsidR="007E7E26" w:rsidRPr="007E7E26" w:rsidRDefault="007E7E26" w:rsidP="00D220C9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Определить форму, условия и процесс заключения соглашения о конфиденциальности/конфликте интересов при работе этической комиссии (ЭК). </w:t>
                  </w:r>
                </w:p>
              </w:tc>
            </w:tr>
            <w:tr w:rsidR="007E7E26" w:rsidRPr="004B4D7F" w14:paraId="3BEF8D6A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0FE24E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 применения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69B271" w14:textId="77777777" w:rsidR="007E7E26" w:rsidRPr="007E7E26" w:rsidRDefault="007E7E26" w:rsidP="00D220C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 применяется для подписания соглашений о конфиденциальности / конфликте интересов относительно работы ЭК.</w:t>
                  </w:r>
                </w:p>
              </w:tc>
            </w:tr>
            <w:tr w:rsidR="007E7E26" w:rsidRPr="007E7E26" w14:paraId="050F81E9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10F8B7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22832F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 члены ЭК. </w:t>
                  </w:r>
                </w:p>
              </w:tc>
            </w:tr>
            <w:tr w:rsidR="007E7E26" w:rsidRPr="004B4D7F" w14:paraId="390FB0DB" w14:textId="77777777" w:rsidTr="00D220C9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F78755" w14:textId="77777777" w:rsidR="007E7E26" w:rsidRPr="007E7E26" w:rsidRDefault="007E7E26" w:rsidP="00D220C9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7E7E26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7E7E26" w:rsidRPr="007E7E26" w14:paraId="2EB26D27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008765" w14:textId="77777777" w:rsidR="007E7E26" w:rsidRPr="007E7E26" w:rsidRDefault="007E7E26" w:rsidP="00D220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Основное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56EC41" w14:textId="77777777" w:rsidR="007E7E26" w:rsidRPr="007E7E26" w:rsidRDefault="007E7E26" w:rsidP="00D220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7E26" w:rsidRPr="007E7E26" w14:paraId="1143C633" w14:textId="77777777" w:rsidTr="00D220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124E9B" w14:textId="77777777" w:rsidR="007E7E26" w:rsidRPr="007E7E26" w:rsidRDefault="007E7E26" w:rsidP="00D220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5E5730" w14:textId="77777777" w:rsidR="007E7E26" w:rsidRPr="007E7E26" w:rsidRDefault="007E7E26" w:rsidP="00D220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E7E26" w:rsidRPr="007E7E26" w14:paraId="522FD341" w14:textId="77777777" w:rsidTr="00D220C9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174C72" w14:textId="77777777" w:rsidR="007E7E26" w:rsidRPr="007E7E26" w:rsidRDefault="007E7E26" w:rsidP="00D220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Расходные материалы: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DC9AEA" w14:textId="77777777" w:rsidR="007E7E26" w:rsidRPr="007E7E26" w:rsidRDefault="007E7E26" w:rsidP="00D220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7E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0FC85310" w14:textId="77777777" w:rsidR="007E7E26" w:rsidRPr="007E7E26" w:rsidRDefault="007E7E26" w:rsidP="00D220C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E26" w:rsidRPr="007E7E26" w14:paraId="1B3751E1" w14:textId="77777777" w:rsidTr="007E7E26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85" w:type="dxa"/>
            <w:gridSpan w:val="3"/>
            <w:shd w:val="clear" w:color="auto" w:fill="auto"/>
          </w:tcPr>
          <w:p w14:paraId="6258F9E2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0A773BA1" w14:textId="77777777" w:rsidR="007E7E26" w:rsidRPr="007E7E26" w:rsidRDefault="007E7E26" w:rsidP="00D220C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E26" w:rsidRPr="007E7E26" w14:paraId="6079DAC6" w14:textId="77777777" w:rsidTr="007E7E26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85" w:type="dxa"/>
            <w:gridSpan w:val="3"/>
            <w:shd w:val="clear" w:color="auto" w:fill="auto"/>
          </w:tcPr>
          <w:p w14:paraId="344CD5AB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</w:rPr>
            </w:pPr>
            <w:r w:rsidRPr="007E7E2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7E7E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02ADCC0E" w14:textId="77777777" w:rsidR="007E7E26" w:rsidRPr="007E7E26" w:rsidRDefault="007E7E26" w:rsidP="00D220C9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7E26" w:rsidRPr="004B4D7F" w14:paraId="1C8FD5D7" w14:textId="77777777" w:rsidTr="007E7E26">
        <w:trPr>
          <w:trHeight w:val="2057"/>
        </w:trPr>
        <w:tc>
          <w:tcPr>
            <w:tcW w:w="10173" w:type="dxa"/>
            <w:gridSpan w:val="5"/>
            <w:shd w:val="clear" w:color="auto" w:fill="auto"/>
          </w:tcPr>
          <w:p w14:paraId="3DCAC5C8" w14:textId="77777777" w:rsidR="007E7E26" w:rsidRPr="007E7E26" w:rsidRDefault="007E7E26" w:rsidP="00D220C9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2712710F" w14:textId="77777777" w:rsidR="007E7E26" w:rsidRPr="007E7E26" w:rsidRDefault="007E7E26" w:rsidP="00D220C9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/>
              </w:rPr>
              <w:t>2.1.1 Кодекс РК «О здоровье народа и системе здравоохранения» с изменениями и дополнениями от 19.04.19г</w:t>
            </w:r>
          </w:p>
          <w:p w14:paraId="09881967" w14:textId="77777777" w:rsidR="007E7E26" w:rsidRPr="007E7E26" w:rsidRDefault="007E7E26" w:rsidP="00D220C9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Приказ Министра здравоохранения РК от 02.08.2013 г. № 452 «Стандарт организации оказания онкологической помощи населению Республики Казахстан» (дополнения </w:t>
            </w:r>
            <w:r w:rsidRPr="007E7E2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ru-RU"/>
              </w:rPr>
              <w:t>приказ Министра здравоохранения РК от 29.12.2018</w:t>
            </w:r>
            <w:r w:rsidRPr="007E7E2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hyperlink r:id="rId9" w:anchor="z8" w:history="1">
              <w:r w:rsidRPr="007E7E26">
                <w:rPr>
                  <w:rStyle w:val="ab"/>
                  <w:rFonts w:ascii="Times New Roman" w:hAnsi="Times New Roman"/>
                  <w:spacing w:val="2"/>
                  <w:sz w:val="24"/>
                  <w:szCs w:val="24"/>
                  <w:shd w:val="clear" w:color="auto" w:fill="FFFFFF"/>
                  <w:lang w:val="ru-RU"/>
                </w:rPr>
                <w:t>№ ҚР-ДСМ-47</w:t>
              </w:r>
            </w:hyperlink>
            <w:r w:rsidRPr="007E7E2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45434CCC" w14:textId="77777777" w:rsidR="007E7E26" w:rsidRPr="007E7E26" w:rsidRDefault="007E7E26" w:rsidP="00D220C9">
            <w:pPr>
              <w:ind w:right="567"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2.1.3 Приказ Министра здравоохранения Республики Казахстан от 25 июля 2007 года «Об утверждении Правил проведения доклинических исследований, медико-биологических экспериментов и клинических испытаний в Республике Казахстан» </w:t>
            </w:r>
            <w:r w:rsidRPr="007E7E26">
              <w:rPr>
                <w:rStyle w:val="s3"/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(с </w:t>
            </w:r>
            <w:hyperlink r:id="rId10" w:history="1">
              <w:r w:rsidRPr="007E7E26">
                <w:rPr>
                  <w:rStyle w:val="af1"/>
                  <w:rFonts w:ascii="Times New Roman" w:hAnsi="Times New Roman"/>
                  <w:iCs/>
                  <w:sz w:val="24"/>
                  <w:szCs w:val="24"/>
                  <w:lang w:val="ru-RU"/>
                </w:rPr>
                <w:t>изменениями и дополнениями</w:t>
              </w:r>
            </w:hyperlink>
            <w:r w:rsidRPr="007E7E26">
              <w:rPr>
                <w:rStyle w:val="s3"/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по состоянию на 01.06.2020 г.)</w:t>
            </w:r>
            <w:r w:rsidRPr="007E7E26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;</w:t>
            </w:r>
          </w:p>
          <w:p w14:paraId="41E619C8" w14:textId="77777777" w:rsidR="007E7E26" w:rsidRPr="007E7E26" w:rsidRDefault="007E7E26" w:rsidP="00D220C9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2.1.4 Государственный стандарт Республики Казахстан «Надлежащая лабораторная практика», «Надлежащая клиническая практика», утвержденными приказом Председателя Комитета по техническому регулированию и метрологии Министерства индустрии и торговли Республики Казахстан от 29 декабря 2006 года № 575;</w:t>
            </w:r>
          </w:p>
          <w:p w14:paraId="3377E82C" w14:textId="77777777" w:rsidR="007E7E26" w:rsidRPr="007E7E26" w:rsidRDefault="007E7E26" w:rsidP="007E7E26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Локальные организационно-распорядительные документы</w:t>
            </w:r>
          </w:p>
          <w:p w14:paraId="1A12A3A6" w14:textId="77777777" w:rsidR="007E7E26" w:rsidRPr="007E7E26" w:rsidRDefault="007E7E26" w:rsidP="00D220C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7E7E26">
              <w:rPr>
                <w:bCs w:val="0"/>
                <w:lang w:eastAsia="ar-SA"/>
              </w:rPr>
              <w:t>2.3. Справочная информация</w:t>
            </w:r>
          </w:p>
          <w:p w14:paraId="581CCB9A" w14:textId="77777777" w:rsidR="007E7E26" w:rsidRPr="007E7E26" w:rsidRDefault="007E7E26" w:rsidP="00D220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2.3.1 Хельсинская декларация Всемирной медицинской ассоциации (1964 г.);</w:t>
            </w:r>
          </w:p>
          <w:p w14:paraId="63BBCAE7" w14:textId="77777777" w:rsidR="007E7E26" w:rsidRPr="007E7E26" w:rsidRDefault="007E7E26" w:rsidP="00D220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2.3.2 Европейская Конвенция по защите прав позвоночных животных, используемых в</w:t>
            </w:r>
          </w:p>
          <w:p w14:paraId="3663F8B4" w14:textId="77777777" w:rsidR="007E7E26" w:rsidRPr="007E7E26" w:rsidRDefault="007E7E26" w:rsidP="00D220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экспериментальных и других научных целях (1986 г.);</w:t>
            </w:r>
          </w:p>
          <w:p w14:paraId="3448E3BD" w14:textId="77777777" w:rsidR="007E7E26" w:rsidRPr="007E7E26" w:rsidRDefault="007E7E26" w:rsidP="00D220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2.3.3 Конвенция о правах человека и биомедицине (1997 г.);</w:t>
            </w:r>
          </w:p>
          <w:p w14:paraId="6B559509" w14:textId="77777777" w:rsidR="007E7E26" w:rsidRPr="007E7E26" w:rsidRDefault="007E7E26" w:rsidP="00D220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2.3.4 Рекомендации Всемирной организации здравоохранения комитетам по этике,</w:t>
            </w:r>
          </w:p>
          <w:p w14:paraId="4D437022" w14:textId="77777777" w:rsidR="007E7E26" w:rsidRPr="007E7E26" w:rsidRDefault="007E7E26" w:rsidP="00D220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проводящим экспертизу биомедицинских исследований (2000 г.);</w:t>
            </w:r>
          </w:p>
          <w:p w14:paraId="2F31978D" w14:textId="77777777" w:rsidR="007E7E26" w:rsidRPr="007E7E26" w:rsidRDefault="007E7E26" w:rsidP="00D220C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7E7E26" w:rsidRPr="007E7E26" w14:paraId="6983F94D" w14:textId="77777777" w:rsidTr="007E7E26">
        <w:tc>
          <w:tcPr>
            <w:tcW w:w="10173" w:type="dxa"/>
            <w:gridSpan w:val="5"/>
            <w:shd w:val="clear" w:color="auto" w:fill="auto"/>
          </w:tcPr>
          <w:p w14:paraId="550B55DF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3.  ОПРЕДЕЛЕНИЯ (ГЛОССАРИЙ)</w:t>
            </w:r>
          </w:p>
          <w:p w14:paraId="2EEA31C4" w14:textId="77777777" w:rsidR="007E7E26" w:rsidRPr="007E7E26" w:rsidRDefault="007E7E26" w:rsidP="00D220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E26" w:rsidRPr="007E7E26" w14:paraId="4B9CA5F3" w14:textId="77777777" w:rsidTr="007E7E26">
        <w:trPr>
          <w:gridBefore w:val="1"/>
          <w:gridAfter w:val="1"/>
          <w:wBefore w:w="113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FFBA8" w14:textId="77777777" w:rsidR="007E7E26" w:rsidRPr="007E7E26" w:rsidRDefault="007E7E26" w:rsidP="00D220C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Конфиденциальность </w:t>
            </w:r>
          </w:p>
          <w:p w14:paraId="2566191A" w14:textId="77777777" w:rsidR="007E7E26" w:rsidRPr="007E7E26" w:rsidRDefault="007E7E26" w:rsidP="00D220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AF58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разглашение информации </w:t>
            </w:r>
          </w:p>
        </w:tc>
      </w:tr>
      <w:tr w:rsidR="007E7E26" w:rsidRPr="004B4D7F" w14:paraId="2FB93C62" w14:textId="77777777" w:rsidTr="007E7E26">
        <w:trPr>
          <w:gridBefore w:val="1"/>
          <w:gridAfter w:val="1"/>
          <w:wBefore w:w="113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73318" w14:textId="77777777" w:rsidR="007E7E26" w:rsidRPr="007E7E26" w:rsidRDefault="007E7E26" w:rsidP="00D220C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Соглашение о конфиденциальности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F50F" w14:textId="77777777" w:rsidR="007E7E26" w:rsidRPr="007E7E26" w:rsidRDefault="007E7E26" w:rsidP="00D220C9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Соглашение, разработанное в целях неразглашения тайны, информации и экспертизы лицами, владеющими данной информацией </w:t>
            </w:r>
          </w:p>
        </w:tc>
      </w:tr>
      <w:tr w:rsidR="007E7E26" w:rsidRPr="004B4D7F" w14:paraId="36255401" w14:textId="77777777" w:rsidTr="007E7E26">
        <w:trPr>
          <w:gridBefore w:val="1"/>
          <w:gridAfter w:val="1"/>
          <w:wBefore w:w="113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3FB5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bCs/>
                <w:sz w:val="24"/>
                <w:szCs w:val="24"/>
              </w:rPr>
              <w:t>Конфликт интересов</w:t>
            </w:r>
          </w:p>
          <w:p w14:paraId="04EF073B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51B4D" w14:textId="77777777" w:rsidR="007E7E26" w:rsidRPr="007E7E26" w:rsidRDefault="007E7E26" w:rsidP="00D220C9">
            <w:pPr>
              <w:pStyle w:val="ac"/>
              <w:spacing w:before="120"/>
              <w:rPr>
                <w:sz w:val="24"/>
                <w:szCs w:val="24"/>
                <w:lang w:val="ru-RU"/>
              </w:rPr>
            </w:pPr>
            <w:r w:rsidRPr="007E7E26">
              <w:rPr>
                <w:sz w:val="24"/>
                <w:szCs w:val="24"/>
                <w:lang w:val="ru-RU"/>
              </w:rPr>
              <w:t xml:space="preserve">Ситуация, в которой присутствует личный интерес или интерес частного лица, который может повлиять на задачи исследования или обязательства членов ЭК. </w:t>
            </w:r>
          </w:p>
        </w:tc>
      </w:tr>
    </w:tbl>
    <w:p w14:paraId="51148DF1" w14:textId="77777777" w:rsidR="007E7E26" w:rsidRPr="007E7E26" w:rsidRDefault="007E7E26" w:rsidP="007E7E26">
      <w:pPr>
        <w:pStyle w:val="af0"/>
        <w:rPr>
          <w:sz w:val="24"/>
          <w:szCs w:val="24"/>
        </w:rPr>
      </w:pPr>
    </w:p>
    <w:p w14:paraId="1C963FC1" w14:textId="77777777" w:rsidR="007E7E26" w:rsidRPr="007E7E26" w:rsidRDefault="007E7E26" w:rsidP="007E7E26">
      <w:pPr>
        <w:pStyle w:val="af0"/>
        <w:rPr>
          <w:sz w:val="24"/>
          <w:szCs w:val="24"/>
        </w:rPr>
      </w:pPr>
      <w:r w:rsidRPr="007E7E26">
        <w:rPr>
          <w:sz w:val="24"/>
          <w:szCs w:val="24"/>
        </w:rPr>
        <w:t>5. СОДЕРЖАНИЕ СОП</w:t>
      </w:r>
    </w:p>
    <w:p w14:paraId="4B18837D" w14:textId="77777777" w:rsidR="007E7E26" w:rsidRPr="007E7E26" w:rsidRDefault="007E7E26" w:rsidP="007E7E26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7E7E26" w:rsidRPr="007E7E26" w14:paraId="51B682FB" w14:textId="77777777" w:rsidTr="00D220C9">
        <w:trPr>
          <w:trHeight w:val="275"/>
        </w:trPr>
        <w:tc>
          <w:tcPr>
            <w:tcW w:w="1687" w:type="dxa"/>
            <w:shd w:val="clear" w:color="auto" w:fill="auto"/>
          </w:tcPr>
          <w:p w14:paraId="06792AFB" w14:textId="77777777" w:rsidR="007E7E26" w:rsidRPr="007E7E26" w:rsidRDefault="007E7E26" w:rsidP="00D220C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8199" w:type="dxa"/>
            <w:shd w:val="clear" w:color="auto" w:fill="auto"/>
          </w:tcPr>
          <w:p w14:paraId="7172871E" w14:textId="77777777" w:rsidR="007E7E26" w:rsidRPr="007E7E26" w:rsidRDefault="007E7E26" w:rsidP="00D220C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Процедура выполнения</w:t>
            </w:r>
          </w:p>
        </w:tc>
      </w:tr>
      <w:tr w:rsidR="007E7E26" w:rsidRPr="004B4D7F" w14:paraId="74EE47FB" w14:textId="77777777" w:rsidTr="00D220C9">
        <w:trPr>
          <w:trHeight w:val="565"/>
        </w:trPr>
        <w:tc>
          <w:tcPr>
            <w:tcW w:w="1687" w:type="dxa"/>
            <w:shd w:val="clear" w:color="auto" w:fill="auto"/>
          </w:tcPr>
          <w:p w14:paraId="61CBC567" w14:textId="77777777" w:rsidR="007E7E26" w:rsidRPr="007E7E26" w:rsidRDefault="007E7E26" w:rsidP="00D220C9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E26">
              <w:rPr>
                <w:rFonts w:ascii="Times New Roman" w:hAnsi="Times New Roman"/>
                <w:sz w:val="24"/>
                <w:szCs w:val="24"/>
              </w:rPr>
              <w:t>Члены этического комитета</w:t>
            </w:r>
          </w:p>
        </w:tc>
        <w:tc>
          <w:tcPr>
            <w:tcW w:w="8199" w:type="dxa"/>
            <w:shd w:val="clear" w:color="auto" w:fill="auto"/>
          </w:tcPr>
          <w:p w14:paraId="6160E1AC" w14:textId="77777777" w:rsidR="007E7E26" w:rsidRPr="007E7E26" w:rsidRDefault="007E7E26" w:rsidP="007E7E26">
            <w:pPr>
              <w:keepNext/>
              <w:widowControl/>
              <w:numPr>
                <w:ilvl w:val="0"/>
                <w:numId w:val="23"/>
              </w:numPr>
              <w:tabs>
                <w:tab w:val="clear" w:pos="0"/>
              </w:tabs>
              <w:ind w:left="0" w:firstLine="0"/>
              <w:jc w:val="both"/>
              <w:outlineLvl w:val="0"/>
              <w:rPr>
                <w:rFonts w:ascii="Times New Roman" w:hAnsi="Times New Roman"/>
                <w:i/>
                <w:iCs/>
                <w:sz w:val="24"/>
                <w:szCs w:val="24"/>
                <w:lang w:val="ru-RU" w:bidi="th-TH"/>
              </w:rPr>
            </w:pPr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Цель:</w:t>
            </w:r>
            <w:r w:rsidRPr="007E7E26">
              <w:rPr>
                <w:rFonts w:ascii="Times New Roman" w:hAnsi="Times New Roman"/>
                <w:i/>
                <w:iCs/>
                <w:sz w:val="24"/>
                <w:szCs w:val="24"/>
                <w:lang w:val="ru-RU" w:bidi="th-TH"/>
              </w:rPr>
              <w:t xml:space="preserve"> </w:t>
            </w: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определить форму, условия и процесс заключения соглашения о конфиденциальности/конфликте интересов при работе этической комиссии (ЭК). </w:t>
            </w:r>
          </w:p>
          <w:p w14:paraId="5CBE7AD8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/>
              </w:rPr>
            </w:pPr>
          </w:p>
          <w:p w14:paraId="127B97DF" w14:textId="77777777" w:rsidR="007E7E26" w:rsidRPr="007E7E26" w:rsidRDefault="007E7E26" w:rsidP="007E7E26">
            <w:pPr>
              <w:keepNext/>
              <w:widowControl/>
              <w:numPr>
                <w:ilvl w:val="0"/>
                <w:numId w:val="23"/>
              </w:numPr>
              <w:tabs>
                <w:tab w:val="clear" w:pos="0"/>
              </w:tabs>
              <w:ind w:left="0" w:firstLine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bookmarkStart w:id="1" w:name="_Toc26545393"/>
            <w:bookmarkStart w:id="2" w:name="_Toc26602066"/>
            <w:bookmarkStart w:id="3" w:name="_Toc26602379"/>
            <w:bookmarkStart w:id="4" w:name="_Toc32233575"/>
            <w:bookmarkStart w:id="5" w:name="_Toc46736924"/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Область применения</w:t>
            </w:r>
            <w:bookmarkEnd w:id="1"/>
            <w:bookmarkEnd w:id="2"/>
            <w:bookmarkEnd w:id="3"/>
            <w:bookmarkEnd w:id="4"/>
            <w:bookmarkEnd w:id="5"/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:</w:t>
            </w:r>
            <w:r w:rsidRPr="007E7E26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 </w:t>
            </w: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СОП применяется для подписания соглашений о конфиденциальности / конфликте интересов относительно работы ЭК. </w:t>
            </w:r>
          </w:p>
          <w:p w14:paraId="2A7E12F7" w14:textId="77777777" w:rsidR="007E7E26" w:rsidRPr="007E7E26" w:rsidRDefault="007E7E26" w:rsidP="00D220C9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41AA561D" w14:textId="77777777" w:rsidR="007E7E26" w:rsidRPr="007E7E26" w:rsidRDefault="007E7E26" w:rsidP="007E7E26">
            <w:pPr>
              <w:keepNext/>
              <w:widowControl/>
              <w:numPr>
                <w:ilvl w:val="0"/>
                <w:numId w:val="23"/>
              </w:numPr>
              <w:tabs>
                <w:tab w:val="clear" w:pos="0"/>
              </w:tabs>
              <w:ind w:left="0" w:firstLine="0"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6" w:name="_Toc26545394"/>
            <w:bookmarkStart w:id="7" w:name="_Toc26602067"/>
            <w:bookmarkStart w:id="8" w:name="_Toc26602380"/>
            <w:bookmarkStart w:id="9" w:name="_Toc32233576"/>
            <w:bookmarkStart w:id="10" w:name="_Toc46736925"/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Ответственность</w:t>
            </w:r>
            <w:bookmarkEnd w:id="6"/>
            <w:bookmarkEnd w:id="7"/>
            <w:bookmarkEnd w:id="8"/>
            <w:bookmarkEnd w:id="9"/>
            <w:bookmarkEnd w:id="10"/>
            <w:r w:rsidRPr="007E7E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: </w:t>
            </w:r>
            <w:r w:rsidRPr="007E7E26">
              <w:rPr>
                <w:rFonts w:ascii="Times New Roman" w:hAnsi="Times New Roman"/>
                <w:sz w:val="24"/>
                <w:szCs w:val="24"/>
                <w:lang w:val="ru-RU" w:bidi="th-TH"/>
              </w:rPr>
              <w:t>все члены ЭК в обязательном порядке должны подписать соглашение о конфиденциальности/конфликте интересов с целью защиты прав участников исследований. За факт подписания соглашения несет ответственность ответственный секретарь/ члены секретариата ЭК. Новые члены, эксперты, независимые консультанты, представители исследователя и спонсора, инспекторы и др. лица, допущенные к ознакомлению с документацией по исследованию или документацией ЭК, обязаны прочитать, понять, принять и подписать форму соглашения о конфиденциальности/конфликте интересов до того, как они приступят к работе.</w:t>
            </w:r>
            <w:bookmarkStart w:id="11" w:name="_Toc26545395"/>
            <w:bookmarkStart w:id="12" w:name="_Toc26602068"/>
            <w:bookmarkStart w:id="13" w:name="_Toc26602381"/>
            <w:bookmarkStart w:id="14" w:name="_Toc32233577"/>
            <w:bookmarkStart w:id="15" w:name="_Toc46736926"/>
          </w:p>
          <w:bookmarkEnd w:id="11"/>
          <w:bookmarkEnd w:id="12"/>
          <w:bookmarkEnd w:id="13"/>
          <w:bookmarkEnd w:id="14"/>
          <w:bookmarkEnd w:id="15"/>
          <w:p w14:paraId="3EB65BD8" w14:textId="77777777" w:rsidR="007E7E26" w:rsidRPr="007E7E26" w:rsidRDefault="007E7E26" w:rsidP="00D220C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Вновь принятые члены получают два экземпляра формы соглашения. При наличии вопросов необходимо обратиться в секретариат, который даст разъяснения по содержанию документа. Членам ЭК необходимо подписать оба экземпляра соглашения и вернуть ответственному секретарю для подписи. Второй подписанный экземпляр храниться как официальный документ у подписавшего. Копии подписанных соглашений хранятся в соответствующей папке ЭК. Папки хранятся в архиве ЭК, доступном для ограниченного числа лиц. </w:t>
            </w:r>
          </w:p>
        </w:tc>
      </w:tr>
    </w:tbl>
    <w:p w14:paraId="744C5234" w14:textId="77777777" w:rsidR="007E7E26" w:rsidRPr="007E7E26" w:rsidRDefault="007E7E26" w:rsidP="007E7E26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14:paraId="2EFA95FE" w14:textId="77777777" w:rsidR="007E7E26" w:rsidRPr="007E7E26" w:rsidRDefault="007E7E26" w:rsidP="007E7E26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7E7E26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5E5909E9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18DE2B47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1E2F1165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t>Приложение 3. Соглашение о конфиденциальности и конфликте интересов</w:t>
      </w:r>
    </w:p>
    <w:p w14:paraId="0EBB17ED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  <w:r w:rsidRPr="007E7E26">
        <w:rPr>
          <w:kern w:val="29"/>
          <w:sz w:val="24"/>
          <w:szCs w:val="24"/>
          <w:lang w:val="ru-RU"/>
        </w:rPr>
        <w:t>Приложение 4. Форма соглашения о конфиденциальности/конфликте интересов для лица, привлеченного к работе ЭК</w:t>
      </w:r>
    </w:p>
    <w:p w14:paraId="3A919678" w14:textId="77777777" w:rsidR="007E7E26" w:rsidRPr="007E7E26" w:rsidRDefault="007E7E26" w:rsidP="007E7E26">
      <w:pPr>
        <w:pStyle w:val="ac"/>
        <w:rPr>
          <w:kern w:val="29"/>
          <w:sz w:val="24"/>
          <w:szCs w:val="24"/>
          <w:lang w:val="ru-RU"/>
        </w:rPr>
      </w:pPr>
    </w:p>
    <w:p w14:paraId="7E465C59" w14:textId="77777777" w:rsidR="007E7E26" w:rsidRPr="007E7E26" w:rsidRDefault="007E7E26" w:rsidP="007E7E26">
      <w:pPr>
        <w:pStyle w:val="ac"/>
        <w:jc w:val="right"/>
        <w:rPr>
          <w:b/>
          <w:sz w:val="24"/>
          <w:szCs w:val="24"/>
        </w:rPr>
      </w:pPr>
      <w:r w:rsidRPr="007E7E26">
        <w:rPr>
          <w:sz w:val="24"/>
          <w:szCs w:val="24"/>
          <w:lang w:val="ru-RU"/>
        </w:rPr>
        <w:br w:type="page"/>
      </w:r>
      <w:r w:rsidRPr="007E7E26">
        <w:rPr>
          <w:b/>
          <w:sz w:val="24"/>
          <w:szCs w:val="24"/>
          <w:lang w:val="ru-RU"/>
        </w:rPr>
        <w:lastRenderedPageBreak/>
        <w:t xml:space="preserve"> </w:t>
      </w:r>
      <w:r w:rsidRPr="007E7E26">
        <w:rPr>
          <w:b/>
          <w:sz w:val="24"/>
          <w:szCs w:val="24"/>
        </w:rPr>
        <w:t>Приложение 1</w:t>
      </w:r>
    </w:p>
    <w:p w14:paraId="6C51AB9B" w14:textId="77777777" w:rsidR="007E7E26" w:rsidRPr="007E7E26" w:rsidRDefault="007E7E26" w:rsidP="007E7E26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7E7E26">
        <w:rPr>
          <w:rFonts w:ascii="Times New Roman" w:hAnsi="Times New Roman"/>
          <w:b/>
          <w:sz w:val="24"/>
          <w:szCs w:val="24"/>
          <w:lang w:eastAsia="ru-RU"/>
        </w:rPr>
        <w:t xml:space="preserve">Лист регистрации изменений </w:t>
      </w:r>
    </w:p>
    <w:p w14:paraId="14313B18" w14:textId="77777777" w:rsidR="007E7E26" w:rsidRPr="007E7E26" w:rsidRDefault="007E7E26" w:rsidP="007E7E26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7E7E26" w:rsidRPr="007E7E26" w14:paraId="6299F48E" w14:textId="77777777" w:rsidTr="00D220C9">
        <w:tc>
          <w:tcPr>
            <w:tcW w:w="675" w:type="dxa"/>
          </w:tcPr>
          <w:p w14:paraId="3FB4BCD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13BD7BF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674A8AB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1559" w:type="dxa"/>
          </w:tcPr>
          <w:p w14:paraId="31B8D80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1B44C2A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37EBBA3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Дата введения изменения</w:t>
            </w:r>
          </w:p>
        </w:tc>
        <w:tc>
          <w:tcPr>
            <w:tcW w:w="1418" w:type="dxa"/>
          </w:tcPr>
          <w:p w14:paraId="6954738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67E0D2D0" w14:textId="77777777" w:rsidR="007E7E26" w:rsidRPr="007E7E26" w:rsidRDefault="007E7E26" w:rsidP="00D220C9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37046E6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1320" w:type="dxa"/>
          </w:tcPr>
          <w:p w14:paraId="400CFE8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4D8E2E7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Подпись лица, внесшего изменение</w:t>
            </w:r>
          </w:p>
        </w:tc>
      </w:tr>
      <w:tr w:rsidR="007E7E26" w:rsidRPr="007E7E26" w14:paraId="58C47F7C" w14:textId="77777777" w:rsidTr="00D220C9">
        <w:tc>
          <w:tcPr>
            <w:tcW w:w="675" w:type="dxa"/>
          </w:tcPr>
          <w:p w14:paraId="4747DD8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B0B4EA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BD4393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7A5200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4CA3CA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7D85AE8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0C85656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7490241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E2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E7E26" w:rsidRPr="007E7E26" w14:paraId="69E66B1D" w14:textId="77777777" w:rsidTr="00D220C9">
        <w:tc>
          <w:tcPr>
            <w:tcW w:w="675" w:type="dxa"/>
          </w:tcPr>
          <w:p w14:paraId="055B93B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53D8009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3659C7B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C30F1E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CBCEEE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24FDE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12DBB4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27627EC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236A406" w14:textId="77777777" w:rsidTr="00D220C9">
        <w:tc>
          <w:tcPr>
            <w:tcW w:w="675" w:type="dxa"/>
          </w:tcPr>
          <w:p w14:paraId="47A8245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886A0D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FD4B79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93D5C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87CF681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D098A14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2030B9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9E0700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CD5D6F1" w14:textId="77777777" w:rsidTr="00D220C9">
        <w:tc>
          <w:tcPr>
            <w:tcW w:w="675" w:type="dxa"/>
          </w:tcPr>
          <w:p w14:paraId="553F27BC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2E441EB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C1C06B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FFA003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1AA7671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38EC7B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79051D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6A115FF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3A2F3A7" w14:textId="77777777" w:rsidTr="00D220C9">
        <w:tc>
          <w:tcPr>
            <w:tcW w:w="675" w:type="dxa"/>
          </w:tcPr>
          <w:p w14:paraId="52A3A66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B33A8DD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7E2124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6E33E1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D13F6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47A773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93B3054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EB9A95C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5D8C2E8" w14:textId="77777777" w:rsidTr="00D220C9">
        <w:tc>
          <w:tcPr>
            <w:tcW w:w="675" w:type="dxa"/>
          </w:tcPr>
          <w:p w14:paraId="4D6A4793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148C0A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F127504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2011D0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3584B6E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D527FE4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101523B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ABC536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28A37E2" w14:textId="77777777" w:rsidTr="00D220C9">
        <w:tc>
          <w:tcPr>
            <w:tcW w:w="675" w:type="dxa"/>
          </w:tcPr>
          <w:p w14:paraId="07B9F72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44B67D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BDB605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A0B12F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E44EA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AA0EE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1094F5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D3482C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0A0CED55" w14:textId="77777777" w:rsidTr="00D220C9">
        <w:tc>
          <w:tcPr>
            <w:tcW w:w="675" w:type="dxa"/>
          </w:tcPr>
          <w:p w14:paraId="5B8E8B14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67A5E0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F75EB4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9CF567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233CC2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82B8FE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A3BFFC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ACF9ED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32F1709" w14:textId="77777777" w:rsidTr="00D220C9">
        <w:tc>
          <w:tcPr>
            <w:tcW w:w="675" w:type="dxa"/>
          </w:tcPr>
          <w:p w14:paraId="2CF97FE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AAD0A0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B66761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CD88E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C09EE5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40A6DE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F281EE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13541E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5E89C3D" w14:textId="77777777" w:rsidTr="00D220C9">
        <w:tc>
          <w:tcPr>
            <w:tcW w:w="675" w:type="dxa"/>
          </w:tcPr>
          <w:p w14:paraId="50938A5D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2FE04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2BD1E5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C41380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D0E871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16203A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834013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E1EFD4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0B1F25C0" w14:textId="77777777" w:rsidTr="00D220C9">
        <w:tc>
          <w:tcPr>
            <w:tcW w:w="675" w:type="dxa"/>
          </w:tcPr>
          <w:p w14:paraId="17BE9027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4ACE04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725529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DDE77A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AA0DA7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7EA0C3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8E3F6B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C7CCF0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1C7CE3E" w14:textId="77777777" w:rsidTr="00D220C9">
        <w:tc>
          <w:tcPr>
            <w:tcW w:w="675" w:type="dxa"/>
          </w:tcPr>
          <w:p w14:paraId="44F7E0EF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47D14C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D92FBF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AD945A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C526C3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10F461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1FFAED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8E3AF4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CB56075" w14:textId="77777777" w:rsidTr="00D220C9">
        <w:tc>
          <w:tcPr>
            <w:tcW w:w="675" w:type="dxa"/>
          </w:tcPr>
          <w:p w14:paraId="19401B1C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B5CBAF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F7C8B1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7F1B00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DFAC3D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393F3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73B0EE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FB7794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60FE6AE2" w14:textId="77777777" w:rsidTr="00D220C9">
        <w:tc>
          <w:tcPr>
            <w:tcW w:w="675" w:type="dxa"/>
          </w:tcPr>
          <w:p w14:paraId="7542280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607090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6F26C6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36300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2DCFFE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352948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21863F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CC0F18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19A63AC8" w14:textId="77777777" w:rsidTr="00D220C9">
        <w:tc>
          <w:tcPr>
            <w:tcW w:w="675" w:type="dxa"/>
          </w:tcPr>
          <w:p w14:paraId="1B574BB3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FFE59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17002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F6EE58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C67B5A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1B059B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56F05D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F40F29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60A6D5C" w14:textId="77777777" w:rsidTr="00D220C9">
        <w:tc>
          <w:tcPr>
            <w:tcW w:w="675" w:type="dxa"/>
          </w:tcPr>
          <w:p w14:paraId="1929D48A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4CB695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959CE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8B02EE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A03C1C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D2E178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C48A7C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A583C3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4AFC27F" w14:textId="77777777" w:rsidTr="00D220C9">
        <w:tc>
          <w:tcPr>
            <w:tcW w:w="675" w:type="dxa"/>
          </w:tcPr>
          <w:p w14:paraId="79122D9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96B415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2B7420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B6E18E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9BE65D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85659C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3BEEB4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E53ECC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4E9C53E" w14:textId="77777777" w:rsidTr="00D220C9">
        <w:tc>
          <w:tcPr>
            <w:tcW w:w="675" w:type="dxa"/>
          </w:tcPr>
          <w:p w14:paraId="75C5560E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E8341B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C7CA8D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67775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D59EFB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E4D1DC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F7C82C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6B1251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A692170" w14:textId="77777777" w:rsidTr="00D220C9">
        <w:tc>
          <w:tcPr>
            <w:tcW w:w="675" w:type="dxa"/>
          </w:tcPr>
          <w:p w14:paraId="3740B11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D6A9D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13E082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CA92D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D70D69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CE5426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232858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739406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AC9C375" w14:textId="77777777" w:rsidTr="00D220C9">
        <w:tc>
          <w:tcPr>
            <w:tcW w:w="675" w:type="dxa"/>
          </w:tcPr>
          <w:p w14:paraId="1E3493FD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21E23A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49C5B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E32920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5184E1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78896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B3BB4A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C8DE65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6E14C16F" w14:textId="77777777" w:rsidTr="00D220C9">
        <w:tc>
          <w:tcPr>
            <w:tcW w:w="675" w:type="dxa"/>
          </w:tcPr>
          <w:p w14:paraId="295C6062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7EA534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3890C0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B9E53F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407D6C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BC7D5B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C5F325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B19F69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3537807" w14:textId="77777777" w:rsidTr="00D220C9">
        <w:tc>
          <w:tcPr>
            <w:tcW w:w="675" w:type="dxa"/>
          </w:tcPr>
          <w:p w14:paraId="2D4DB856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9A57C3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C9AC33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40C7A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3889C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C0A093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8100A6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A6BC43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572CB4BF" w14:textId="77777777" w:rsidTr="00D220C9">
        <w:tc>
          <w:tcPr>
            <w:tcW w:w="675" w:type="dxa"/>
          </w:tcPr>
          <w:p w14:paraId="54307CA8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32B2A3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A009E5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4C70ED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391913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27CEAE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D4BBC56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D852015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3196495D" w14:textId="77777777" w:rsidTr="00D220C9">
        <w:tc>
          <w:tcPr>
            <w:tcW w:w="675" w:type="dxa"/>
          </w:tcPr>
          <w:p w14:paraId="691EEB89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23ED30A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F33128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55AB477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3C9F08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51D46D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F33206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76F3D7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7A1DF470" w14:textId="77777777" w:rsidTr="00D220C9">
        <w:tc>
          <w:tcPr>
            <w:tcW w:w="675" w:type="dxa"/>
          </w:tcPr>
          <w:p w14:paraId="6D8938AB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44FE7B0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878369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6D3D92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3FCA1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238FBB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F1E9FFB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4EC58F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2E20BAAE" w14:textId="77777777" w:rsidTr="00D220C9">
        <w:tc>
          <w:tcPr>
            <w:tcW w:w="675" w:type="dxa"/>
          </w:tcPr>
          <w:p w14:paraId="6A375E6D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92E719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5C94AB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644D8B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A3A330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5C471E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C51928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06E9A4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640DE647" w14:textId="77777777" w:rsidTr="00D220C9">
        <w:tc>
          <w:tcPr>
            <w:tcW w:w="675" w:type="dxa"/>
          </w:tcPr>
          <w:p w14:paraId="38A683D9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71CEA9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B619C31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AB1FA1D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8D4FD1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DFED518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441BCDC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8F6EDC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7E26" w:rsidRPr="007E7E26" w14:paraId="0BA814E4" w14:textId="77777777" w:rsidTr="00D220C9">
        <w:tc>
          <w:tcPr>
            <w:tcW w:w="675" w:type="dxa"/>
          </w:tcPr>
          <w:p w14:paraId="044827F5" w14:textId="77777777" w:rsidR="007E7E26" w:rsidRPr="007E7E26" w:rsidRDefault="007E7E26" w:rsidP="00D220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F31A6A3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ED2A3B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E07269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A91FD6F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B47C9E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01D8574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79574A2" w14:textId="77777777" w:rsidR="007E7E26" w:rsidRPr="007E7E26" w:rsidRDefault="007E7E26" w:rsidP="00D220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A362CDC" w14:textId="77777777" w:rsidR="007E7E26" w:rsidRPr="007E7E26" w:rsidRDefault="007E7E26" w:rsidP="007E7E26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1B63CDCB" w14:textId="77777777" w:rsidR="007E7E26" w:rsidRPr="007E7E26" w:rsidRDefault="007E7E26" w:rsidP="007E7E26">
      <w:pPr>
        <w:pStyle w:val="ac"/>
        <w:jc w:val="right"/>
        <w:rPr>
          <w:b/>
          <w:sz w:val="24"/>
          <w:szCs w:val="24"/>
        </w:rPr>
      </w:pPr>
      <w:r w:rsidRPr="007E7E26">
        <w:rPr>
          <w:sz w:val="24"/>
          <w:szCs w:val="24"/>
          <w:lang w:eastAsia="ru-RU"/>
        </w:rPr>
        <w:br w:type="page"/>
      </w:r>
      <w:r w:rsidRPr="007E7E26">
        <w:rPr>
          <w:b/>
          <w:sz w:val="24"/>
          <w:szCs w:val="24"/>
          <w:lang w:eastAsia="ru-RU"/>
        </w:rPr>
        <w:lastRenderedPageBreak/>
        <w:t>Приложение 2</w:t>
      </w:r>
    </w:p>
    <w:p w14:paraId="5EDA9779" w14:textId="77777777" w:rsidR="007E7E26" w:rsidRPr="007E7E26" w:rsidRDefault="007E7E26" w:rsidP="007E7E26">
      <w:pPr>
        <w:jc w:val="center"/>
        <w:rPr>
          <w:rFonts w:ascii="Times New Roman" w:hAnsi="Times New Roman"/>
          <w:b/>
          <w:sz w:val="24"/>
          <w:szCs w:val="24"/>
        </w:rPr>
      </w:pPr>
      <w:r w:rsidRPr="007E7E26">
        <w:rPr>
          <w:rFonts w:ascii="Times New Roman" w:hAnsi="Times New Roman"/>
          <w:b/>
          <w:sz w:val="24"/>
          <w:szCs w:val="24"/>
        </w:rPr>
        <w:t>Лист ознакомления сотрудников с СОП</w:t>
      </w:r>
    </w:p>
    <w:p w14:paraId="02F1D5AD" w14:textId="77777777" w:rsidR="007E7E26" w:rsidRPr="007E7E26" w:rsidRDefault="007E7E26" w:rsidP="007E7E26">
      <w:pPr>
        <w:pStyle w:val="ac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7E7E26" w:rsidRPr="007E7E26" w14:paraId="7C18B0B3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F03B9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9AAF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1318C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9901" w14:textId="77777777" w:rsidR="007E7E26" w:rsidRPr="007E7E26" w:rsidRDefault="007E7E26" w:rsidP="00D220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E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7E7E26" w:rsidRPr="007E7E26" w14:paraId="38EE8103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FAE19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6E4A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E9FE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347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635381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82A61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EA05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AA1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DE8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7DC757A1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589D1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5115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7C89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393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852AA2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B03A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A7AE9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0E5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12D1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08B7A8F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665EC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0DAB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358F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A298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55620046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9B073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2DF6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1520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A7B1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DDACFE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16881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2E5F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E25E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0E69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0600E87A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6885D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418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FFD7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344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085B445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346A4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9F5D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A1BE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CD64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545CC0DE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17762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DCCE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AC61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F43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54A73D4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FF678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F09B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3E30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7CE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EE6C7EB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A5CCA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683E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E280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3685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017B5FE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054F2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781D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CB1E1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D4F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7E4F0EE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DA112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91A89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BE24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53FF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8761235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BA564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B96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8A61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90C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54F2D07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49C7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C3EEC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9F4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A365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743AAD4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4358F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757A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9D3E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2D43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C31CF82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D5BFD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EABA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B64E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DAB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7632BCB4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276D5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A39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1CC5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1D4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613E66DB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4C44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089E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7E59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ECC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52ECE312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CD439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6616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480D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B32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0A7C350D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01103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99A6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4192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196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3580C8EF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BE2DA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A8B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6BD4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76BD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7D93881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94AA6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18346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5B40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233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6C7710E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998B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4689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ABA3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17D0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1429CF09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9004D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D5820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A886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F43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EF201C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83DF3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D572A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AF7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92D7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5E08B187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AF714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56E32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22E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7865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27687BB5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6508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A75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7A0B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DD87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4525B35D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E8560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F9DAD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BB9B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0744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26" w:rsidRPr="007E7E26" w14:paraId="001056D3" w14:textId="77777777" w:rsidTr="00D220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ED3C5" w14:textId="77777777" w:rsidR="007E7E26" w:rsidRPr="007E7E26" w:rsidRDefault="007E7E26" w:rsidP="007E7E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F165E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9D9E8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773F" w14:textId="77777777" w:rsidR="007E7E26" w:rsidRPr="007E7E26" w:rsidRDefault="007E7E26" w:rsidP="00D220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DF9334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51EEE5C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EAB16F6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49C8CF9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4D8E960" w14:textId="77777777" w:rsid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07DD534" w14:textId="77777777" w:rsid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668F0BF" w14:textId="77777777" w:rsid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2E8CCD1" w14:textId="77777777" w:rsid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8064A51" w14:textId="77777777" w:rsid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45DB77A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A54AA0C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D0C6952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0315C42" w14:textId="77777777" w:rsidR="007E7E26" w:rsidRPr="007E7E26" w:rsidRDefault="007E7E26" w:rsidP="007E7E26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bookmarkStart w:id="16" w:name="_Toc32233586"/>
      <w:bookmarkStart w:id="17" w:name="_Toc46736935"/>
      <w:r w:rsidRPr="007E7E26">
        <w:rPr>
          <w:rFonts w:ascii="Times New Roman" w:hAnsi="Times New Roman"/>
          <w:b/>
          <w:bCs/>
          <w:sz w:val="24"/>
          <w:szCs w:val="24"/>
          <w:lang w:bidi="th-TH"/>
        </w:rPr>
        <w:lastRenderedPageBreak/>
        <w:t xml:space="preserve">Приложение </w:t>
      </w:r>
      <w:bookmarkEnd w:id="16"/>
      <w:bookmarkEnd w:id="17"/>
      <w:r w:rsidRPr="007E7E26">
        <w:rPr>
          <w:rFonts w:ascii="Times New Roman" w:hAnsi="Times New Roman"/>
          <w:b/>
          <w:bCs/>
          <w:sz w:val="24"/>
          <w:szCs w:val="24"/>
          <w:lang w:bidi="th-TH"/>
        </w:rPr>
        <w:t>3</w:t>
      </w:r>
    </w:p>
    <w:p w14:paraId="60AD385A" w14:textId="77777777" w:rsidR="007E7E26" w:rsidRPr="007E7E26" w:rsidRDefault="007E7E26" w:rsidP="007E7E26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  <w:bookmarkStart w:id="18" w:name="_Toc32233587"/>
      <w:bookmarkStart w:id="19" w:name="_Toc46736936"/>
    </w:p>
    <w:bookmarkEnd w:id="18"/>
    <w:bookmarkEnd w:id="19"/>
    <w:p w14:paraId="7057AF81" w14:textId="77777777" w:rsidR="007E7E26" w:rsidRPr="007E7E26" w:rsidRDefault="007E7E26" w:rsidP="007E7E26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Соглашение о конфиденциальности и конфликте интересов</w:t>
      </w:r>
    </w:p>
    <w:p w14:paraId="6EF4EDC2" w14:textId="77777777" w:rsidR="007E7E26" w:rsidRPr="007E7E26" w:rsidRDefault="007E7E26" w:rsidP="007E7E26">
      <w:pPr>
        <w:rPr>
          <w:rFonts w:ascii="Times New Roman" w:hAnsi="Times New Roman"/>
          <w:sz w:val="24"/>
          <w:szCs w:val="24"/>
          <w:lang w:val="ru-RU" w:eastAsia="ru-RU"/>
        </w:rPr>
      </w:pPr>
    </w:p>
    <w:p w14:paraId="45521C18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Настоящим удостоверяю, что я (Ф.И.О., должность) ____________________________, именуемый далее «Нижеподписавшийся», как член Комиссии по этике (далее - КЭ) обязуюсь проводить оценку научных исследований с участием человека в соответствии с принципами гуманизма и этическими нормами, и высокими стандартами оказания медицинской помощи, определенными международными и национальными нормативными и правовыми актами и соблюдать условия данного Соглашения.</w:t>
      </w:r>
    </w:p>
    <w:p w14:paraId="7A0C9EDB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137251A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Условия Соглашения:</w:t>
      </w:r>
    </w:p>
    <w:p w14:paraId="4B9745DD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Вы назначены членом Комиссии как частное лицо, а не в качестве представителя какого-либо сообщества и не в качестве защитника интересов какой бы то ни было организации или своих собственных. Ваша основная обязанность – проводить независимую экспертизу как этических, так и научных аспектов исследования с участием человека, принимать решение и выдавать максимально объективные рекомендации, исходя из целей деятельности КЭ.</w:t>
      </w:r>
    </w:p>
    <w:p w14:paraId="05600CF3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Деятельность КЭ должна соответствовать самым высоким этическим стандартам, чтобы оправдать доверие сообщества, защищая права и благополучие участников исследования. От Вас как от члена КЭ ожидается, что, исполняя свои обязанности, Вы будете соответствовать высоким этическим стандартам.</w:t>
      </w:r>
    </w:p>
    <w:p w14:paraId="50DD7BB3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Настоящее соглашение распространяется на любую информацию, считающуюся конфиденциальной, или частной собственностью, доверенной Нижеподписавшемуся вместе с обязанностями члена КЭ. Всякая письменная информация, доверенная Нижеподписавшемуся и являющаяся конфиденциальной, частной и неприкосновенной, должна быть соответствующим образом определена.</w:t>
      </w:r>
    </w:p>
    <w:p w14:paraId="5BDF6F6C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 Нижеподписавшийся обязуется соблюдать конфиденциальность, хранить производственную и коммерческую тайну (не разглашать «секретную информацию»), доверенную ему, и обещает, что не будет использовать ее в иных целях, кроме предписанных, а также не раскроет ее какой бы то ни было третьей стороне.</w:t>
      </w:r>
    </w:p>
    <w:p w14:paraId="25C26391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Письменная конфиденциальная информация, переданная для экспертизы, не будет копироваться и не станет предметом сделки. Всякая конфиденциальная информация, представленная для экспертизы (все экземпляры и записи) должны оставаться исключительно собственностью КЭ. </w:t>
      </w:r>
    </w:p>
    <w:p w14:paraId="2D7289A5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Во исполнение настоящего соглашения, Нижеподписавшийся обязуется не раскрывать и не использовать – прямо или косвенно – какую бы то ни было информацию, принадлежащую третьей стороне. Кроме того, Нижеподписавшийся подтверждает, что его (ее) действия во исполнение настоящего соглашения не противоречит политике Национального научного центра материнства и детства, где создан КЭ.</w:t>
      </w:r>
    </w:p>
    <w:p w14:paraId="1E173BDC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C60343F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1C1401D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DC54950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49A656B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2318E2A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Конфликт интересов</w:t>
      </w:r>
    </w:p>
    <w:p w14:paraId="0227C85D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B3E48DD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Известно, что потенциальные причины для возникновения конфликта интересов будут существовать всегда, как существует, и вера в то, что КЭ и его Председатель смогут найти выход из конфликтной ситуации во имя высшей цели – защиты прав человека.</w:t>
      </w:r>
    </w:p>
    <w:p w14:paraId="2F7E1F27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lastRenderedPageBreak/>
        <w:t>Политика КЭ направлена на то, чтобы не допустить участие в экспертизе, обсуждении, и принятии решений по какой бы то ни было деятельности членов КЭ, имеющих конфликтный интерес в этой области.</w:t>
      </w:r>
    </w:p>
    <w:p w14:paraId="147DF5FC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Следует незамедлительно известить Председателя КЭ о фактических или потенциальных конфликтных интересах, имеющихся у Вас в связи каким бы то ни было конкретным делом, находящемся на рассмотрении в КЭ и воздержаться от какого бы то ни было участия в дискуссиях или высказывания мнений по поводу этого дела.</w:t>
      </w:r>
    </w:p>
    <w:p w14:paraId="3F527DB8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Если заявитель, представивший протокол исследования считает, что один из членов КЭ имеет потенциальный конфликтный интерес, он вправе потребовать, чтобы этот член КЭ был исключен из числа экспертов, проводящих экспертизу.</w:t>
      </w:r>
    </w:p>
    <w:p w14:paraId="5AADC605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Запрос в письменном виде подается на имя Председателя. В нем должны быть указаны причины и приведены аргументы, подтверждающие существование у члена(-ов) КЭ конфликтного интереса. КЭ может принять решение о расследовании по поводу претензий заявителя.</w:t>
      </w:r>
    </w:p>
    <w:p w14:paraId="5792A74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Если у члена КЭ есть конфликтный интерес, он не может участвовать в экспертизе и принятии решения, за исключением представления информации по запросу КЭ.</w:t>
      </w:r>
    </w:p>
    <w:p w14:paraId="30281321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Возможные причины возникновения конфликта интересов:</w:t>
      </w:r>
    </w:p>
    <w:p w14:paraId="0C72A5A5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член КЭ может быть вовлечен в потенциально конкурирующий исследовательский проект</w:t>
      </w:r>
    </w:p>
    <w:p w14:paraId="25495773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член КЭ имеет доступ к источникам финансирования или интеллектуальной информации, что дает ему возможность лоббирования</w:t>
      </w:r>
    </w:p>
    <w:p w14:paraId="09ACAC93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личные привязанности члена КЭ мешает быть объективным при принятии решения.</w:t>
      </w:r>
    </w:p>
    <w:p w14:paraId="4065360E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5D788D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b/>
          <w:sz w:val="24"/>
          <w:szCs w:val="24"/>
          <w:lang w:val="ru-RU" w:eastAsia="ru-RU"/>
        </w:rPr>
        <w:t>Заключительная часть</w:t>
      </w:r>
    </w:p>
    <w:p w14:paraId="38A933BD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i/>
          <w:sz w:val="24"/>
          <w:szCs w:val="24"/>
          <w:lang w:val="ru-RU" w:eastAsia="ru-RU"/>
        </w:rPr>
        <w:t>Просим поставить подпись и дату под этим документом, если Нижеподписавшийся согласен с изложенными в нем условиями. Оригинал с подписью и датой будет храниться в специальной папке под контролем КЭ. Копия соглашения будет выдана Вам в качестве официального документа.</w:t>
      </w:r>
    </w:p>
    <w:p w14:paraId="4E32A3C4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i/>
          <w:sz w:val="24"/>
          <w:szCs w:val="24"/>
          <w:lang w:val="ru-RU" w:eastAsia="ru-RU"/>
        </w:rPr>
        <w:t xml:space="preserve"> </w:t>
      </w:r>
      <w:r w:rsidRPr="007E7E26">
        <w:rPr>
          <w:rFonts w:ascii="Times New Roman" w:hAnsi="Times New Roman"/>
          <w:sz w:val="24"/>
          <w:szCs w:val="24"/>
          <w:lang w:val="ru-RU" w:eastAsia="ru-RU"/>
        </w:rPr>
        <w:t>В период моей деятельности в качестве члена КЭ мне может быть доверена конфиденциальная информация и документация (далее по тексту «конфиденциальная информация»). Я обязуюсь принять все возможные меры для соблюдения конфиденциальности в соответствии с действующим законодательством Республики Казахстан, обязуюсь никому не раскрывать конфиденциальную информацию, не использовать конфиденциальную информацию в целях иных, чем те, которые определены моими полномочиями, и, в частности не использовать конфиденциальную информацию на пользу себе или третьему лицу; обязуюсь возвратить всю конфиденциальную информацию (включая все протоколы и записи, которые я вел(-а) в соответствии с моими обязанностями в КЭ) Председателю по окончании срока моих полномочий как члена КЭ.</w:t>
      </w:r>
    </w:p>
    <w:p w14:paraId="07C1625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Если у меня возникает конфликтный интерес, обязуюсь немедленно проинформировать об этом Председателя КЭ, для исключения меня при голосовании или на заседаниях, требующих кворума. </w:t>
      </w:r>
    </w:p>
    <w:p w14:paraId="20E61F5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74CF285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E00AEB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Я, ___________________________________, прочел (прочла) и согласен (согласна) с вышеизложенными условиями в том виде, в каком они изложены в настоящем Соглашении.</w:t>
      </w:r>
    </w:p>
    <w:p w14:paraId="1B3B4028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B18EF4F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6A18D0F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 xml:space="preserve">Подпись______________                            Дата _________________ </w:t>
      </w:r>
    </w:p>
    <w:p w14:paraId="4EAD2661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63A63E56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BB2670B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E7E26">
        <w:rPr>
          <w:rFonts w:ascii="Times New Roman" w:hAnsi="Times New Roman"/>
          <w:sz w:val="24"/>
          <w:szCs w:val="24"/>
          <w:lang w:val="ru-RU" w:eastAsia="ru-RU"/>
        </w:rPr>
        <w:t>Председатель Комиссии по этике _____________________(ФИО)</w:t>
      </w:r>
    </w:p>
    <w:p w14:paraId="0628103A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A034508" w14:textId="77777777" w:rsidR="007E7E26" w:rsidRPr="007E7E26" w:rsidRDefault="007E7E26" w:rsidP="007E7E26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7E26">
        <w:rPr>
          <w:rFonts w:ascii="Times New Roman" w:hAnsi="Times New Roman"/>
          <w:sz w:val="24"/>
          <w:szCs w:val="24"/>
          <w:lang w:eastAsia="ru-RU"/>
        </w:rPr>
        <w:t xml:space="preserve">Дата ______________ </w:t>
      </w:r>
    </w:p>
    <w:p w14:paraId="7A7C1414" w14:textId="77777777" w:rsidR="007E7E26" w:rsidRPr="007E7E26" w:rsidRDefault="007E7E26" w:rsidP="007E7E26">
      <w:pPr>
        <w:jc w:val="both"/>
        <w:rPr>
          <w:rFonts w:ascii="Times New Roman" w:hAnsi="Times New Roman"/>
          <w:sz w:val="24"/>
          <w:szCs w:val="24"/>
          <w:lang w:bidi="th-TH"/>
        </w:rPr>
      </w:pPr>
    </w:p>
    <w:p w14:paraId="051B2ABF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E438F04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0D27E0C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63A53EC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6B25C1B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3842ED8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105EB0D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B1713FE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F66FDA8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D1DFA5C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21A7D94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D506ECF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1B7BF15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12A7833" w14:textId="77777777" w:rsidR="007E7E26" w:rsidRPr="007E7E26" w:rsidRDefault="007E7E26" w:rsidP="007E7E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55201C3" w14:textId="77777777" w:rsidR="002A3574" w:rsidRPr="007E7E26" w:rsidRDefault="002A3574" w:rsidP="007E7E26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val="ru-RU"/>
        </w:rPr>
      </w:pPr>
    </w:p>
    <w:sectPr w:rsidR="002A3574" w:rsidRPr="007E7E26" w:rsidSect="00E62E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A3338" w14:textId="77777777" w:rsidR="006C6CBE" w:rsidRDefault="006C6CBE" w:rsidP="00E62E83">
      <w:r>
        <w:separator/>
      </w:r>
    </w:p>
  </w:endnote>
  <w:endnote w:type="continuationSeparator" w:id="0">
    <w:p w14:paraId="6C6E2315" w14:textId="77777777" w:rsidR="006C6CBE" w:rsidRDefault="006C6CBE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24D3D" w14:textId="77777777" w:rsidR="007E7E26" w:rsidRDefault="007E7E2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2C7C3" w14:textId="77777777" w:rsidR="007E7E26" w:rsidRDefault="007E7E2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D80E6" w14:textId="77777777" w:rsidR="007E7E26" w:rsidRDefault="007E7E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1C0EC" w14:textId="77777777" w:rsidR="006C6CBE" w:rsidRDefault="006C6CBE" w:rsidP="00E62E83">
      <w:r>
        <w:separator/>
      </w:r>
    </w:p>
  </w:footnote>
  <w:footnote w:type="continuationSeparator" w:id="0">
    <w:p w14:paraId="720D571B" w14:textId="77777777" w:rsidR="006C6CBE" w:rsidRDefault="006C6CBE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5BD6D" w14:textId="77777777" w:rsidR="007E7E26" w:rsidRDefault="007E7E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598"/>
      <w:gridCol w:w="3810"/>
      <w:gridCol w:w="2879"/>
    </w:tblGrid>
    <w:tr w:rsidR="002A121D" w:rsidRPr="00BD423D" w14:paraId="7B4D6F9C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427791D8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022D461" w14:textId="77777777" w:rsidR="002A121D" w:rsidRPr="00C73D79" w:rsidRDefault="00A578F6" w:rsidP="00C73D79">
          <w:pPr>
            <w:tabs>
              <w:tab w:val="center" w:pos="4677"/>
              <w:tab w:val="right" w:pos="9355"/>
            </w:tabs>
            <w:suppressAutoHyphens/>
            <w:ind w:hanging="18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Соглашение о к</w:t>
          </w:r>
          <w:r w:rsidR="007E7E26">
            <w:rPr>
              <w:rFonts w:ascii="Times New Roman" w:hAnsi="Times New Roman"/>
              <w:b/>
              <w:sz w:val="24"/>
              <w:szCs w:val="24"/>
              <w:lang w:val="ru-RU"/>
            </w:rPr>
            <w:t>о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нфиденциальности/конфликте интересов</w:t>
          </w: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»</w:t>
          </w: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33A3699" w14:textId="77777777" w:rsidR="002A121D" w:rsidRPr="00727AD0" w:rsidRDefault="00727AD0" w:rsidP="00A578F6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СОП-21</w:t>
          </w:r>
          <w:r w:rsidR="00A578F6">
            <w:rPr>
              <w:rFonts w:ascii="Times New Roman" w:hAnsi="Times New Roman"/>
              <w:b/>
              <w:sz w:val="24"/>
              <w:szCs w:val="24"/>
              <w:lang w:val="ru-RU"/>
            </w:rPr>
            <w:t>9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-ЛЭК-0</w:t>
          </w:r>
          <w:r w:rsidR="00A578F6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</w:p>
      </w:tc>
    </w:tr>
    <w:tr w:rsidR="002A121D" w:rsidRPr="00BD423D" w14:paraId="4D0DF4C4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64BFAEB4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89E131F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3505D09" w14:textId="77777777" w:rsidR="002A121D" w:rsidRPr="00C73D79" w:rsidRDefault="00727AD0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Версия: 3 от 18.07.2025</w:t>
          </w:r>
        </w:p>
      </w:tc>
    </w:tr>
    <w:tr w:rsidR="002A121D" w:rsidRPr="00BD423D" w14:paraId="511BF365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2B73DC8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DFA193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465447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Страница: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176EA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из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176EA9" w:rsidRPr="00176EA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16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стр.</w:t>
          </w:r>
        </w:p>
      </w:tc>
    </w:tr>
  </w:tbl>
  <w:p w14:paraId="38554E19" w14:textId="77777777" w:rsidR="002A3574" w:rsidRPr="002A121D" w:rsidRDefault="002A3574" w:rsidP="002A12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AF64E" w14:textId="77777777" w:rsidR="00C73D79" w:rsidRDefault="00C73D79">
    <w:pPr>
      <w:pStyle w:val="a3"/>
    </w:pPr>
  </w:p>
  <w:p w14:paraId="2C67EDDF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20"/>
  </w:num>
  <w:num w:numId="5">
    <w:abstractNumId w:val="3"/>
  </w:num>
  <w:num w:numId="6">
    <w:abstractNumId w:val="21"/>
  </w:num>
  <w:num w:numId="7">
    <w:abstractNumId w:val="11"/>
  </w:num>
  <w:num w:numId="8">
    <w:abstractNumId w:val="12"/>
  </w:num>
  <w:num w:numId="9">
    <w:abstractNumId w:val="8"/>
  </w:num>
  <w:num w:numId="10">
    <w:abstractNumId w:val="6"/>
  </w:num>
  <w:num w:numId="11">
    <w:abstractNumId w:val="18"/>
  </w:num>
  <w:num w:numId="12">
    <w:abstractNumId w:val="10"/>
  </w:num>
  <w:num w:numId="13">
    <w:abstractNumId w:val="4"/>
  </w:num>
  <w:num w:numId="14">
    <w:abstractNumId w:val="16"/>
  </w:num>
  <w:num w:numId="15">
    <w:abstractNumId w:val="19"/>
  </w:num>
  <w:num w:numId="16">
    <w:abstractNumId w:val="7"/>
  </w:num>
  <w:num w:numId="17">
    <w:abstractNumId w:val="15"/>
  </w:num>
  <w:num w:numId="18">
    <w:abstractNumId w:val="2"/>
  </w:num>
  <w:num w:numId="19">
    <w:abstractNumId w:val="22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14"/>
  </w:num>
  <w:num w:numId="22">
    <w:abstractNumId w:val="17"/>
  </w:num>
  <w:num w:numId="2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413A0"/>
    <w:rsid w:val="00095CE8"/>
    <w:rsid w:val="000A03C9"/>
    <w:rsid w:val="000A68F4"/>
    <w:rsid w:val="000B3A28"/>
    <w:rsid w:val="000B63F6"/>
    <w:rsid w:val="001163A7"/>
    <w:rsid w:val="00125EF4"/>
    <w:rsid w:val="0013150E"/>
    <w:rsid w:val="00134947"/>
    <w:rsid w:val="00172B4A"/>
    <w:rsid w:val="00176EA9"/>
    <w:rsid w:val="0018220B"/>
    <w:rsid w:val="001B5F9B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E051A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A0426"/>
    <w:rsid w:val="004A1C0B"/>
    <w:rsid w:val="004B4D7F"/>
    <w:rsid w:val="004E1540"/>
    <w:rsid w:val="00503A39"/>
    <w:rsid w:val="00543198"/>
    <w:rsid w:val="00560752"/>
    <w:rsid w:val="005937E4"/>
    <w:rsid w:val="005A0B24"/>
    <w:rsid w:val="005A1540"/>
    <w:rsid w:val="005A2580"/>
    <w:rsid w:val="005A3DC4"/>
    <w:rsid w:val="005A4B44"/>
    <w:rsid w:val="005D2357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C6CBE"/>
    <w:rsid w:val="006F025A"/>
    <w:rsid w:val="006F3747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7E7E26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3757"/>
    <w:rsid w:val="00924900"/>
    <w:rsid w:val="009633EA"/>
    <w:rsid w:val="00981C2C"/>
    <w:rsid w:val="00987B5E"/>
    <w:rsid w:val="009A04D3"/>
    <w:rsid w:val="009C7674"/>
    <w:rsid w:val="009F5801"/>
    <w:rsid w:val="00A07864"/>
    <w:rsid w:val="00A10E7D"/>
    <w:rsid w:val="00A3738B"/>
    <w:rsid w:val="00A44CC9"/>
    <w:rsid w:val="00A578F6"/>
    <w:rsid w:val="00A700BC"/>
    <w:rsid w:val="00A76025"/>
    <w:rsid w:val="00A77E9D"/>
    <w:rsid w:val="00A84F7A"/>
    <w:rsid w:val="00A86262"/>
    <w:rsid w:val="00A91950"/>
    <w:rsid w:val="00A96210"/>
    <w:rsid w:val="00AA5311"/>
    <w:rsid w:val="00AA76A4"/>
    <w:rsid w:val="00AA7961"/>
    <w:rsid w:val="00AB0041"/>
    <w:rsid w:val="00AC4DAA"/>
    <w:rsid w:val="00AD7D88"/>
    <w:rsid w:val="00AE24EC"/>
    <w:rsid w:val="00AE7341"/>
    <w:rsid w:val="00AF023B"/>
    <w:rsid w:val="00AF027B"/>
    <w:rsid w:val="00AF2A65"/>
    <w:rsid w:val="00B06EBB"/>
    <w:rsid w:val="00B45435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559C"/>
    <w:rsid w:val="00F61CE7"/>
    <w:rsid w:val="00F6636A"/>
    <w:rsid w:val="00F73A4C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75087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iPriority w:val="99"/>
    <w:semiHidden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  <w:style w:type="paragraph" w:customStyle="1" w:styleId="ConsNonformat">
    <w:name w:val="ConsNonformat"/>
    <w:rsid w:val="007E7E2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/online.zakon.kz/Document/?link_id=10062011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80001814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5F1F4-D0F9-4B62-A92E-BA3C00C6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6</cp:revision>
  <cp:lastPrinted>2025-07-22T04:39:00Z</cp:lastPrinted>
  <dcterms:created xsi:type="dcterms:W3CDTF">2025-07-29T13:00:00Z</dcterms:created>
  <dcterms:modified xsi:type="dcterms:W3CDTF">2025-10-20T14:05:00Z</dcterms:modified>
</cp:coreProperties>
</file>